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6D25" w:rsidRPr="00CE6D25" w:rsidRDefault="00CE6D25" w:rsidP="00B06773">
      <w:pPr>
        <w:jc w:val="both"/>
        <w:rPr>
          <w:rFonts w:cs="B Esfehan"/>
          <w:b/>
          <w:bCs/>
          <w:sz w:val="30"/>
          <w:szCs w:val="30"/>
          <w:rtl/>
        </w:rPr>
      </w:pPr>
      <w:r w:rsidRPr="00CE6D25">
        <w:rPr>
          <w:rFonts w:cs="B Esfehan" w:hint="cs"/>
          <w:b/>
          <w:bCs/>
          <w:sz w:val="30"/>
          <w:szCs w:val="30"/>
          <w:rtl/>
        </w:rPr>
        <w:t>به نام خداوند حسابگر</w:t>
      </w:r>
    </w:p>
    <w:p w:rsidR="00E307D0" w:rsidRDefault="00071043" w:rsidP="00B06773">
      <w:pPr>
        <w:jc w:val="both"/>
        <w:rPr>
          <w:rFonts w:cs="B Nazanin"/>
          <w:sz w:val="28"/>
          <w:szCs w:val="28"/>
          <w:rtl/>
        </w:rPr>
      </w:pPr>
      <w:r w:rsidRPr="003E747F">
        <w:rPr>
          <w:rFonts w:cs="B Nazanin" w:hint="cs"/>
          <w:sz w:val="28"/>
          <w:szCs w:val="28"/>
          <w:rtl/>
        </w:rPr>
        <w:t xml:space="preserve">سایت محاسب یار افتخار دارد برنامه حقوق و دستمزد </w:t>
      </w:r>
      <w:r w:rsidR="00366486" w:rsidRPr="003E747F">
        <w:rPr>
          <w:rFonts w:cs="B Nazanin" w:hint="cs"/>
          <w:sz w:val="28"/>
          <w:szCs w:val="28"/>
          <w:rtl/>
        </w:rPr>
        <w:t xml:space="preserve">که بدون شک تمام حسابداران با آن در ارتباط هستند را به صورت </w:t>
      </w:r>
      <w:r w:rsidRPr="003E747F">
        <w:rPr>
          <w:rFonts w:cs="B Nazanin" w:hint="cs"/>
          <w:sz w:val="28"/>
          <w:szCs w:val="28"/>
          <w:rtl/>
        </w:rPr>
        <w:t xml:space="preserve">بی نظیر و حرفه ای در سطح نرم افزار های حرفه ای حقوق و دستمزد </w:t>
      </w:r>
      <w:r w:rsidR="00366486" w:rsidRPr="003E747F">
        <w:rPr>
          <w:rFonts w:cs="B Nazanin" w:hint="cs"/>
          <w:sz w:val="28"/>
          <w:szCs w:val="28"/>
          <w:rtl/>
        </w:rPr>
        <w:t>در محیط اکسل طراحی و ارائه نموده است این برنامه به گونه</w:t>
      </w:r>
      <w:r w:rsidR="007D0350" w:rsidRPr="003E747F">
        <w:rPr>
          <w:rFonts w:cs="B Nazanin" w:hint="cs"/>
          <w:sz w:val="28"/>
          <w:szCs w:val="28"/>
          <w:rtl/>
        </w:rPr>
        <w:t xml:space="preserve"> ای است که تمام نیازهای حسابداران را در زمینه محاسبه حقوق و دستمزد</w:t>
      </w:r>
      <w:r w:rsidR="00366486" w:rsidRPr="003E747F">
        <w:rPr>
          <w:rFonts w:cs="B Nazanin" w:hint="cs"/>
          <w:sz w:val="28"/>
          <w:szCs w:val="28"/>
          <w:rtl/>
        </w:rPr>
        <w:t xml:space="preserve"> را در بر می گیرد.</w:t>
      </w:r>
    </w:p>
    <w:p w:rsidR="00C12583" w:rsidRDefault="00C12583" w:rsidP="00B06773">
      <w:pPr>
        <w:jc w:val="both"/>
        <w:rPr>
          <w:rFonts w:cs="B Nazanin"/>
          <w:sz w:val="28"/>
          <w:szCs w:val="28"/>
          <w:rtl/>
        </w:rPr>
      </w:pPr>
      <w:r w:rsidRPr="00976AA6">
        <w:rPr>
          <w:rFonts w:cs="B Nazanin" w:hint="cs"/>
          <w:sz w:val="28"/>
          <w:szCs w:val="28"/>
          <w:rtl/>
        </w:rPr>
        <w:t>همکاران عزیز حسابدار گردید.</w:t>
      </w:r>
    </w:p>
    <w:p w:rsidR="00C12583" w:rsidRDefault="00C12583" w:rsidP="00B06773">
      <w:pPr>
        <w:jc w:val="both"/>
        <w:rPr>
          <w:rFonts w:cs="B Nazanin"/>
          <w:sz w:val="28"/>
          <w:szCs w:val="28"/>
          <w:rtl/>
        </w:rPr>
      </w:pPr>
      <w:r>
        <w:rPr>
          <w:rFonts w:cs="B Nazanin" w:hint="cs"/>
          <w:sz w:val="28"/>
          <w:szCs w:val="28"/>
          <w:rtl/>
        </w:rPr>
        <w:t xml:space="preserve">این برنامه توسط سایت محاسب یار طراحی و ارائه شده </w:t>
      </w:r>
      <w:proofErr w:type="spellStart"/>
      <w:r>
        <w:rPr>
          <w:rFonts w:cs="B Nazanin" w:hint="cs"/>
          <w:sz w:val="28"/>
          <w:szCs w:val="28"/>
          <w:rtl/>
        </w:rPr>
        <w:t>است،و</w:t>
      </w:r>
      <w:proofErr w:type="spellEnd"/>
      <w:r>
        <w:rPr>
          <w:rFonts w:cs="B Nazanin" w:hint="cs"/>
          <w:sz w:val="28"/>
          <w:szCs w:val="28"/>
          <w:rtl/>
        </w:rPr>
        <w:t xml:space="preserve"> برای دانلود این برنامه می توانید به آدرس اینترنتی </w:t>
      </w:r>
      <w:hyperlink r:id="rId9" w:history="1">
        <w:r w:rsidRPr="002B1E56">
          <w:rPr>
            <w:rStyle w:val="Hyperlink"/>
            <w:rFonts w:cs="B Nazanin"/>
            <w:b/>
            <w:bCs/>
            <w:sz w:val="28"/>
            <w:szCs w:val="28"/>
          </w:rPr>
          <w:t>www.mohasebyar.ir</w:t>
        </w:r>
      </w:hyperlink>
      <w:r>
        <w:rPr>
          <w:rFonts w:cs="B Nazanin" w:hint="cs"/>
          <w:sz w:val="28"/>
          <w:szCs w:val="28"/>
          <w:rtl/>
        </w:rPr>
        <w:t xml:space="preserve"> مراجعه نمایید.</w:t>
      </w:r>
    </w:p>
    <w:p w:rsidR="00C12583" w:rsidRDefault="00C12583" w:rsidP="00B06773">
      <w:pPr>
        <w:jc w:val="both"/>
        <w:rPr>
          <w:rFonts w:cs="B Nazanin"/>
          <w:sz w:val="28"/>
          <w:szCs w:val="28"/>
          <w:rtl/>
        </w:rPr>
      </w:pPr>
      <w:r>
        <w:rPr>
          <w:rFonts w:cs="B Nazanin" w:hint="cs"/>
          <w:sz w:val="28"/>
          <w:szCs w:val="28"/>
          <w:rtl/>
        </w:rPr>
        <w:t xml:space="preserve">همچنین برنامه را می توانید از کانال </w:t>
      </w:r>
      <w:proofErr w:type="spellStart"/>
      <w:r>
        <w:rPr>
          <w:rFonts w:cs="B Nazanin" w:hint="cs"/>
          <w:sz w:val="28"/>
          <w:szCs w:val="28"/>
          <w:rtl/>
        </w:rPr>
        <w:t>تلگرامی</w:t>
      </w:r>
      <w:proofErr w:type="spellEnd"/>
      <w:r>
        <w:rPr>
          <w:rFonts w:cs="B Nazanin" w:hint="cs"/>
          <w:sz w:val="28"/>
          <w:szCs w:val="28"/>
          <w:rtl/>
        </w:rPr>
        <w:t xml:space="preserve"> ما به آدرس زیر دانلود نمایید</w:t>
      </w:r>
    </w:p>
    <w:p w:rsidR="00C12583" w:rsidRPr="00445228" w:rsidRDefault="00C12583" w:rsidP="00B06773">
      <w:pPr>
        <w:jc w:val="both"/>
        <w:rPr>
          <w:rFonts w:cs="B Nazanin"/>
          <w:b/>
          <w:bCs/>
          <w:color w:val="0000FF"/>
          <w:sz w:val="28"/>
          <w:szCs w:val="28"/>
        </w:rPr>
      </w:pPr>
      <w:r w:rsidRPr="00445228">
        <w:rPr>
          <w:rFonts w:cs="B Nazanin"/>
          <w:b/>
          <w:bCs/>
          <w:color w:val="0000FF"/>
          <w:sz w:val="28"/>
          <w:szCs w:val="28"/>
        </w:rPr>
        <w:t>@</w:t>
      </w:r>
      <w:proofErr w:type="spellStart"/>
      <w:r w:rsidRPr="00445228">
        <w:rPr>
          <w:rFonts w:cs="B Nazanin"/>
          <w:b/>
          <w:bCs/>
          <w:color w:val="0000FF"/>
          <w:sz w:val="28"/>
          <w:szCs w:val="28"/>
        </w:rPr>
        <w:t>mohasebyar</w:t>
      </w:r>
      <w:proofErr w:type="spellEnd"/>
    </w:p>
    <w:p w:rsidR="00C12583" w:rsidRPr="003E747F" w:rsidRDefault="00C12583" w:rsidP="00B06773">
      <w:pPr>
        <w:jc w:val="both"/>
        <w:rPr>
          <w:rFonts w:cs="B Nazanin"/>
          <w:sz w:val="28"/>
          <w:szCs w:val="28"/>
          <w:rtl/>
        </w:rPr>
      </w:pPr>
    </w:p>
    <w:p w:rsidR="00366486" w:rsidRPr="00CE6D25" w:rsidRDefault="00366486" w:rsidP="00B06773">
      <w:pPr>
        <w:jc w:val="both"/>
        <w:rPr>
          <w:rFonts w:cs="B Titr"/>
          <w:b/>
          <w:bCs/>
          <w:sz w:val="28"/>
          <w:szCs w:val="28"/>
          <w:rtl/>
        </w:rPr>
      </w:pPr>
      <w:r w:rsidRPr="00CE6D25">
        <w:rPr>
          <w:rFonts w:cs="B Titr" w:hint="cs"/>
          <w:b/>
          <w:bCs/>
          <w:sz w:val="28"/>
          <w:szCs w:val="28"/>
          <w:rtl/>
        </w:rPr>
        <w:t xml:space="preserve">امکانات این برنامه </w:t>
      </w:r>
    </w:p>
    <w:p w:rsidR="007D0350" w:rsidRPr="003E747F" w:rsidRDefault="007D0350" w:rsidP="00B06773">
      <w:pPr>
        <w:pStyle w:val="ListParagraph"/>
        <w:numPr>
          <w:ilvl w:val="0"/>
          <w:numId w:val="3"/>
        </w:numPr>
        <w:jc w:val="both"/>
        <w:rPr>
          <w:rFonts w:cs="B Nazanin"/>
          <w:sz w:val="28"/>
          <w:szCs w:val="28"/>
          <w:rtl/>
        </w:rPr>
      </w:pPr>
      <w:r w:rsidRPr="003E747F">
        <w:rPr>
          <w:rFonts w:cs="B Nazanin" w:hint="cs"/>
          <w:sz w:val="28"/>
          <w:szCs w:val="28"/>
          <w:rtl/>
        </w:rPr>
        <w:t>محاسبه اتومات حقوق و دستمزد با ورود اطلاعات پرسنل</w:t>
      </w:r>
    </w:p>
    <w:p w:rsidR="00366486" w:rsidRPr="003E747F" w:rsidRDefault="00366486" w:rsidP="00B06773">
      <w:pPr>
        <w:pStyle w:val="ListParagraph"/>
        <w:numPr>
          <w:ilvl w:val="0"/>
          <w:numId w:val="3"/>
        </w:numPr>
        <w:jc w:val="both"/>
        <w:rPr>
          <w:rFonts w:cs="B Nazanin"/>
          <w:sz w:val="28"/>
          <w:szCs w:val="28"/>
        </w:rPr>
      </w:pPr>
      <w:r w:rsidRPr="003E747F">
        <w:rPr>
          <w:rFonts w:cs="B Nazanin" w:hint="cs"/>
          <w:sz w:val="28"/>
          <w:szCs w:val="28"/>
          <w:rtl/>
        </w:rPr>
        <w:t xml:space="preserve">امکان تعریف جدول مشاغل تامین اجتماعی جهت شرکت های که محاسبه بیمه </w:t>
      </w:r>
      <w:r w:rsidR="007D0350" w:rsidRPr="003E747F">
        <w:rPr>
          <w:rFonts w:cs="B Nazanin" w:hint="cs"/>
          <w:sz w:val="28"/>
          <w:szCs w:val="28"/>
          <w:rtl/>
        </w:rPr>
        <w:t xml:space="preserve">آنها </w:t>
      </w:r>
      <w:r w:rsidRPr="003E747F">
        <w:rPr>
          <w:rFonts w:cs="B Nazanin" w:hint="cs"/>
          <w:sz w:val="28"/>
          <w:szCs w:val="28"/>
          <w:rtl/>
        </w:rPr>
        <w:t>طبق جدول مشاغل تامین اجتماعی محاسبه می شود</w:t>
      </w:r>
    </w:p>
    <w:p w:rsidR="00366486" w:rsidRPr="003E747F" w:rsidRDefault="00366486" w:rsidP="00B06773">
      <w:pPr>
        <w:pStyle w:val="ListParagraph"/>
        <w:numPr>
          <w:ilvl w:val="0"/>
          <w:numId w:val="3"/>
        </w:numPr>
        <w:jc w:val="both"/>
        <w:rPr>
          <w:rFonts w:cs="B Nazanin"/>
          <w:sz w:val="28"/>
          <w:szCs w:val="28"/>
        </w:rPr>
      </w:pPr>
      <w:r w:rsidRPr="003E747F">
        <w:rPr>
          <w:rFonts w:cs="B Nazanin" w:hint="cs"/>
          <w:sz w:val="28"/>
          <w:szCs w:val="28"/>
          <w:rtl/>
        </w:rPr>
        <w:t>امکان ثبت وام پرداختی به کارکنان و کسر باز پرداخت اقساط وام به صورت اتومات در لیست حقوق و دستمزد</w:t>
      </w:r>
    </w:p>
    <w:p w:rsidR="00366486" w:rsidRPr="003E747F" w:rsidRDefault="00CE6D25" w:rsidP="00B06773">
      <w:pPr>
        <w:pStyle w:val="ListParagraph"/>
        <w:numPr>
          <w:ilvl w:val="0"/>
          <w:numId w:val="3"/>
        </w:numPr>
        <w:jc w:val="both"/>
        <w:rPr>
          <w:rFonts w:cs="B Nazanin"/>
          <w:sz w:val="28"/>
          <w:szCs w:val="28"/>
        </w:rPr>
      </w:pPr>
      <w:r>
        <w:rPr>
          <w:rFonts w:cs="B Nazanin" w:hint="cs"/>
          <w:sz w:val="28"/>
          <w:szCs w:val="28"/>
          <w:rtl/>
        </w:rPr>
        <w:t xml:space="preserve">امکان </w:t>
      </w:r>
      <w:r w:rsidR="00366486" w:rsidRPr="003E747F">
        <w:rPr>
          <w:rFonts w:cs="B Nazanin" w:hint="cs"/>
          <w:sz w:val="28"/>
          <w:szCs w:val="28"/>
          <w:rtl/>
        </w:rPr>
        <w:t>تعیین زمان شروع</w:t>
      </w:r>
      <w:r>
        <w:rPr>
          <w:rFonts w:cs="B Nazanin" w:hint="cs"/>
          <w:sz w:val="28"/>
          <w:szCs w:val="28"/>
          <w:rtl/>
        </w:rPr>
        <w:t xml:space="preserve"> </w:t>
      </w:r>
      <w:r w:rsidR="00366486" w:rsidRPr="003E747F">
        <w:rPr>
          <w:rFonts w:cs="B Nazanin" w:hint="cs"/>
          <w:sz w:val="28"/>
          <w:szCs w:val="28"/>
          <w:rtl/>
        </w:rPr>
        <w:t xml:space="preserve">کسر اقساط وام پرداختی به کارکنان </w:t>
      </w:r>
    </w:p>
    <w:p w:rsidR="00366486" w:rsidRPr="003E747F" w:rsidRDefault="00366486" w:rsidP="00B06773">
      <w:pPr>
        <w:pStyle w:val="ListParagraph"/>
        <w:numPr>
          <w:ilvl w:val="0"/>
          <w:numId w:val="3"/>
        </w:numPr>
        <w:jc w:val="both"/>
        <w:rPr>
          <w:rFonts w:cs="B Nazanin"/>
          <w:sz w:val="28"/>
          <w:szCs w:val="28"/>
        </w:rPr>
      </w:pPr>
      <w:r w:rsidRPr="003E747F">
        <w:rPr>
          <w:rFonts w:cs="B Nazanin" w:hint="cs"/>
          <w:sz w:val="28"/>
          <w:szCs w:val="28"/>
          <w:rtl/>
        </w:rPr>
        <w:t xml:space="preserve">امکان ثبت مساعده های پرداختی به کارکنان </w:t>
      </w:r>
      <w:r w:rsidR="004738B9" w:rsidRPr="003E747F">
        <w:rPr>
          <w:rFonts w:cs="B Nazanin" w:hint="cs"/>
          <w:sz w:val="28"/>
          <w:szCs w:val="28"/>
          <w:rtl/>
        </w:rPr>
        <w:t xml:space="preserve">و کسر اتومات از حقوق دستمزد </w:t>
      </w:r>
    </w:p>
    <w:p w:rsidR="004738B9" w:rsidRPr="003E747F" w:rsidRDefault="004738B9" w:rsidP="00B06773">
      <w:pPr>
        <w:pStyle w:val="ListParagraph"/>
        <w:numPr>
          <w:ilvl w:val="0"/>
          <w:numId w:val="3"/>
        </w:numPr>
        <w:jc w:val="both"/>
        <w:rPr>
          <w:rFonts w:cs="B Nazanin"/>
          <w:sz w:val="28"/>
          <w:szCs w:val="28"/>
        </w:rPr>
      </w:pPr>
      <w:r w:rsidRPr="003E747F">
        <w:rPr>
          <w:rFonts w:cs="B Nazanin" w:hint="cs"/>
          <w:sz w:val="28"/>
          <w:szCs w:val="28"/>
          <w:rtl/>
        </w:rPr>
        <w:t xml:space="preserve">محاسبه حق بیمه در دو حالت قانون کار یا جدول مشاغل تامین اجتماعی </w:t>
      </w:r>
    </w:p>
    <w:p w:rsidR="004738B9" w:rsidRPr="003E747F" w:rsidRDefault="004738B9" w:rsidP="00B06773">
      <w:pPr>
        <w:pStyle w:val="ListParagraph"/>
        <w:numPr>
          <w:ilvl w:val="0"/>
          <w:numId w:val="3"/>
        </w:numPr>
        <w:jc w:val="both"/>
        <w:rPr>
          <w:rFonts w:cs="B Nazanin"/>
          <w:sz w:val="28"/>
          <w:szCs w:val="28"/>
        </w:rPr>
      </w:pPr>
      <w:r w:rsidRPr="003E747F">
        <w:rPr>
          <w:rFonts w:cs="B Nazanin" w:hint="cs"/>
          <w:sz w:val="28"/>
          <w:szCs w:val="28"/>
          <w:rtl/>
        </w:rPr>
        <w:t xml:space="preserve"> انتخاب آیتم های مختلف در محاسبه بیمه و مالیات</w:t>
      </w:r>
      <w:r w:rsidR="007D0350" w:rsidRPr="003E747F">
        <w:rPr>
          <w:rFonts w:cs="B Nazanin" w:hint="cs"/>
          <w:sz w:val="28"/>
          <w:szCs w:val="28"/>
          <w:rtl/>
        </w:rPr>
        <w:t>(چگونگی محاسبه بیمه و مالیات)</w:t>
      </w:r>
      <w:r w:rsidRPr="003E747F">
        <w:rPr>
          <w:rFonts w:cs="B Nazanin" w:hint="cs"/>
          <w:sz w:val="28"/>
          <w:szCs w:val="28"/>
          <w:rtl/>
        </w:rPr>
        <w:t xml:space="preserve"> </w:t>
      </w:r>
    </w:p>
    <w:p w:rsidR="004738B9" w:rsidRPr="003E747F" w:rsidRDefault="004738B9" w:rsidP="00B06773">
      <w:pPr>
        <w:pStyle w:val="ListParagraph"/>
        <w:numPr>
          <w:ilvl w:val="0"/>
          <w:numId w:val="3"/>
        </w:numPr>
        <w:jc w:val="both"/>
        <w:rPr>
          <w:rFonts w:cs="B Nazanin"/>
          <w:sz w:val="28"/>
          <w:szCs w:val="28"/>
        </w:rPr>
      </w:pPr>
      <w:r w:rsidRPr="003E747F">
        <w:rPr>
          <w:rFonts w:cs="B Nazanin" w:hint="cs"/>
          <w:sz w:val="28"/>
          <w:szCs w:val="28"/>
          <w:rtl/>
        </w:rPr>
        <w:t xml:space="preserve">محاسبه اضافه کار به سه صورت قابل محاسبه می باشد(مبلغ ثابت برای هر ساعت اضافه کار،طبق دستمزد قانون کار،طبق دستمزد روزانه هر پرسنل) و هم چنین محاسبه یا عدم محاسبه اضافه حقوق نسبت به دستمزد روزانه </w:t>
      </w:r>
      <w:r w:rsidR="007D0350" w:rsidRPr="003E747F">
        <w:rPr>
          <w:rFonts w:cs="B Nazanin" w:hint="cs"/>
          <w:sz w:val="28"/>
          <w:szCs w:val="28"/>
          <w:rtl/>
        </w:rPr>
        <w:t>یا دستمزد قانون کار</w:t>
      </w:r>
    </w:p>
    <w:p w:rsidR="004738B9" w:rsidRPr="003E747F" w:rsidRDefault="004738B9" w:rsidP="00B06773">
      <w:pPr>
        <w:pStyle w:val="ListParagraph"/>
        <w:numPr>
          <w:ilvl w:val="0"/>
          <w:numId w:val="3"/>
        </w:numPr>
        <w:jc w:val="both"/>
        <w:rPr>
          <w:rFonts w:cs="B Nazanin"/>
          <w:sz w:val="28"/>
          <w:szCs w:val="28"/>
        </w:rPr>
      </w:pPr>
      <w:r w:rsidRPr="003E747F">
        <w:rPr>
          <w:rFonts w:cs="B Nazanin" w:hint="cs"/>
          <w:sz w:val="28"/>
          <w:szCs w:val="28"/>
          <w:rtl/>
        </w:rPr>
        <w:t>امکان محاسبه عیدی و پاداش سنوات کارکنان به نسبت کارکرد آنها</w:t>
      </w:r>
    </w:p>
    <w:p w:rsidR="004738B9" w:rsidRDefault="004738B9" w:rsidP="00B06773">
      <w:pPr>
        <w:pStyle w:val="ListParagraph"/>
        <w:numPr>
          <w:ilvl w:val="0"/>
          <w:numId w:val="3"/>
        </w:numPr>
        <w:jc w:val="both"/>
        <w:rPr>
          <w:rFonts w:cs="B Nazanin" w:hint="cs"/>
          <w:sz w:val="28"/>
          <w:szCs w:val="28"/>
        </w:rPr>
      </w:pPr>
      <w:r w:rsidRPr="003E747F">
        <w:rPr>
          <w:rFonts w:cs="B Nazanin" w:hint="cs"/>
          <w:sz w:val="28"/>
          <w:szCs w:val="28"/>
          <w:rtl/>
        </w:rPr>
        <w:t>محاسبه مرخصی های استفاده شده و میزان مانده مرخصی و همچنین مبلغ ریالی مرخصی های استفاده نشده</w:t>
      </w:r>
    </w:p>
    <w:p w:rsidR="00C40A80" w:rsidRDefault="00C40A80" w:rsidP="00B06773">
      <w:pPr>
        <w:jc w:val="both"/>
        <w:rPr>
          <w:rFonts w:cs="B Nazanin" w:hint="cs"/>
          <w:sz w:val="28"/>
          <w:szCs w:val="28"/>
          <w:rtl/>
        </w:rPr>
      </w:pPr>
      <w:r>
        <w:rPr>
          <w:rFonts w:cs="B Nazanin" w:hint="cs"/>
          <w:sz w:val="28"/>
          <w:szCs w:val="28"/>
          <w:rtl/>
        </w:rPr>
        <w:lastRenderedPageBreak/>
        <w:t>ابن برنامه در دو نسخه طراحی و ارائه شده است</w:t>
      </w:r>
    </w:p>
    <w:p w:rsidR="00C40A80" w:rsidRDefault="00C40A80" w:rsidP="00B06773">
      <w:pPr>
        <w:jc w:val="both"/>
        <w:rPr>
          <w:rFonts w:cs="B Nazanin" w:hint="cs"/>
          <w:sz w:val="28"/>
          <w:szCs w:val="28"/>
          <w:rtl/>
        </w:rPr>
      </w:pPr>
      <w:r>
        <w:rPr>
          <w:rFonts w:cs="B Nazanin" w:hint="cs"/>
          <w:sz w:val="28"/>
          <w:szCs w:val="28"/>
          <w:rtl/>
        </w:rPr>
        <w:t>ا-</w:t>
      </w:r>
      <w:proofErr w:type="spellStart"/>
      <w:r w:rsidR="00B06773" w:rsidRPr="00B06773">
        <w:rPr>
          <w:rFonts w:cs="B Nazanin" w:hint="cs"/>
          <w:sz w:val="28"/>
          <w:szCs w:val="28"/>
          <w:rtl/>
        </w:rPr>
        <w:t>اکسل</w:t>
      </w:r>
      <w:proofErr w:type="spellEnd"/>
      <w:r w:rsidR="00B06773" w:rsidRPr="00B06773">
        <w:rPr>
          <w:rFonts w:cs="B Nazanin"/>
          <w:sz w:val="28"/>
          <w:szCs w:val="28"/>
          <w:rtl/>
        </w:rPr>
        <w:t xml:space="preserve"> </w:t>
      </w:r>
      <w:r w:rsidR="00B06773" w:rsidRPr="00B06773">
        <w:rPr>
          <w:rFonts w:cs="B Nazanin" w:hint="cs"/>
          <w:sz w:val="28"/>
          <w:szCs w:val="28"/>
          <w:rtl/>
        </w:rPr>
        <w:t>هوشمند</w:t>
      </w:r>
      <w:r w:rsidR="00B06773" w:rsidRPr="00B06773">
        <w:rPr>
          <w:rFonts w:cs="B Nazanin"/>
          <w:sz w:val="28"/>
          <w:szCs w:val="28"/>
          <w:rtl/>
        </w:rPr>
        <w:t xml:space="preserve"> </w:t>
      </w:r>
      <w:r w:rsidR="00B06773" w:rsidRPr="00B06773">
        <w:rPr>
          <w:rFonts w:cs="B Nazanin" w:hint="cs"/>
          <w:sz w:val="28"/>
          <w:szCs w:val="28"/>
          <w:rtl/>
        </w:rPr>
        <w:t>حقوق</w:t>
      </w:r>
      <w:r w:rsidR="00B06773" w:rsidRPr="00B06773">
        <w:rPr>
          <w:rFonts w:cs="B Nazanin"/>
          <w:sz w:val="28"/>
          <w:szCs w:val="28"/>
          <w:rtl/>
        </w:rPr>
        <w:t xml:space="preserve"> </w:t>
      </w:r>
      <w:r w:rsidR="00B06773" w:rsidRPr="00B06773">
        <w:rPr>
          <w:rFonts w:cs="B Nazanin" w:hint="cs"/>
          <w:sz w:val="28"/>
          <w:szCs w:val="28"/>
          <w:rtl/>
        </w:rPr>
        <w:t>و</w:t>
      </w:r>
      <w:r w:rsidR="00B06773" w:rsidRPr="00B06773">
        <w:rPr>
          <w:rFonts w:cs="B Nazanin"/>
          <w:sz w:val="28"/>
          <w:szCs w:val="28"/>
          <w:rtl/>
        </w:rPr>
        <w:t xml:space="preserve"> </w:t>
      </w:r>
      <w:r w:rsidR="00B06773" w:rsidRPr="00B06773">
        <w:rPr>
          <w:rFonts w:cs="B Nazanin" w:hint="cs"/>
          <w:sz w:val="28"/>
          <w:szCs w:val="28"/>
          <w:rtl/>
        </w:rPr>
        <w:t>دستمزد</w:t>
      </w:r>
      <w:r w:rsidR="00B06773" w:rsidRPr="00B06773">
        <w:rPr>
          <w:rFonts w:cs="B Nazanin"/>
          <w:sz w:val="28"/>
          <w:szCs w:val="28"/>
          <w:rtl/>
        </w:rPr>
        <w:t>(</w:t>
      </w:r>
      <w:r w:rsidR="00B06773" w:rsidRPr="00B06773">
        <w:rPr>
          <w:rFonts w:cs="B Nazanin" w:hint="cs"/>
          <w:sz w:val="28"/>
          <w:szCs w:val="28"/>
          <w:rtl/>
        </w:rPr>
        <w:t>کارکرد</w:t>
      </w:r>
      <w:r w:rsidR="00B06773" w:rsidRPr="00B06773">
        <w:rPr>
          <w:rFonts w:cs="B Nazanin"/>
          <w:sz w:val="28"/>
          <w:szCs w:val="28"/>
          <w:rtl/>
        </w:rPr>
        <w:t xml:space="preserve"> </w:t>
      </w:r>
      <w:r w:rsidR="00B06773" w:rsidRPr="00B06773">
        <w:rPr>
          <w:rFonts w:cs="B Nazanin" w:hint="cs"/>
          <w:sz w:val="28"/>
          <w:szCs w:val="28"/>
          <w:rtl/>
        </w:rPr>
        <w:t>کلی</w:t>
      </w:r>
      <w:r w:rsidR="00B06773" w:rsidRPr="00B06773">
        <w:rPr>
          <w:rFonts w:cs="B Nazanin"/>
          <w:sz w:val="28"/>
          <w:szCs w:val="28"/>
          <w:rtl/>
        </w:rPr>
        <w:t>)</w:t>
      </w:r>
    </w:p>
    <w:p w:rsidR="00C40A80" w:rsidRDefault="00C40A80" w:rsidP="00B06773">
      <w:pPr>
        <w:jc w:val="both"/>
        <w:rPr>
          <w:rFonts w:cs="B Nazanin" w:hint="cs"/>
          <w:sz w:val="28"/>
          <w:szCs w:val="28"/>
          <w:rtl/>
        </w:rPr>
      </w:pPr>
      <w:r>
        <w:rPr>
          <w:rFonts w:cs="B Nazanin" w:hint="cs"/>
          <w:sz w:val="28"/>
          <w:szCs w:val="28"/>
          <w:rtl/>
        </w:rPr>
        <w:t xml:space="preserve">برای آن دسته از شرکت های که دارای دستگاه حضور غیاب می </w:t>
      </w:r>
      <w:proofErr w:type="spellStart"/>
      <w:r>
        <w:rPr>
          <w:rFonts w:cs="B Nazanin" w:hint="cs"/>
          <w:sz w:val="28"/>
          <w:szCs w:val="28"/>
          <w:rtl/>
        </w:rPr>
        <w:t>باشند،</w:t>
      </w:r>
      <w:r w:rsidR="00B06773">
        <w:rPr>
          <w:rFonts w:cs="B Nazanin" w:hint="cs"/>
          <w:sz w:val="28"/>
          <w:szCs w:val="28"/>
          <w:rtl/>
        </w:rPr>
        <w:t>و</w:t>
      </w:r>
      <w:proofErr w:type="spellEnd"/>
      <w:r w:rsidR="00B06773">
        <w:rPr>
          <w:rFonts w:cs="B Nazanin" w:hint="cs"/>
          <w:sz w:val="28"/>
          <w:szCs w:val="28"/>
          <w:rtl/>
        </w:rPr>
        <w:t xml:space="preserve"> محاسبات مربوط به کارکرد پرسنل را دستگاه حضور غیاب انجام داده و یک گزارش کلی مربوط به کارکرد پرسنل ارائه می دهد که با ورود خلاصه کارکرد در نرم افزار محاسبات مربوط به حقوق و دستمزد انجام می شود.</w:t>
      </w:r>
    </w:p>
    <w:p w:rsidR="00C40A80" w:rsidRDefault="00C40A80" w:rsidP="00B06773">
      <w:pPr>
        <w:jc w:val="both"/>
        <w:rPr>
          <w:rFonts w:cs="B Nazanin" w:hint="cs"/>
          <w:sz w:val="28"/>
          <w:szCs w:val="28"/>
          <w:rtl/>
        </w:rPr>
      </w:pPr>
      <w:r>
        <w:rPr>
          <w:rFonts w:cs="B Nazanin" w:hint="cs"/>
          <w:sz w:val="28"/>
          <w:szCs w:val="28"/>
          <w:rtl/>
        </w:rPr>
        <w:t>2=</w:t>
      </w:r>
      <w:proofErr w:type="spellStart"/>
      <w:r w:rsidR="00B06773" w:rsidRPr="00B06773">
        <w:rPr>
          <w:rFonts w:cs="B Nazanin" w:hint="cs"/>
          <w:sz w:val="28"/>
          <w:szCs w:val="28"/>
          <w:rtl/>
        </w:rPr>
        <w:t>اکسل</w:t>
      </w:r>
      <w:proofErr w:type="spellEnd"/>
      <w:r w:rsidR="00B06773" w:rsidRPr="00B06773">
        <w:rPr>
          <w:rFonts w:cs="B Nazanin"/>
          <w:sz w:val="28"/>
          <w:szCs w:val="28"/>
          <w:rtl/>
        </w:rPr>
        <w:t xml:space="preserve"> </w:t>
      </w:r>
      <w:r w:rsidR="00B06773" w:rsidRPr="00B06773">
        <w:rPr>
          <w:rFonts w:cs="B Nazanin" w:hint="cs"/>
          <w:sz w:val="28"/>
          <w:szCs w:val="28"/>
          <w:rtl/>
        </w:rPr>
        <w:t>هوشمند</w:t>
      </w:r>
      <w:r w:rsidR="00B06773" w:rsidRPr="00B06773">
        <w:rPr>
          <w:rFonts w:cs="B Nazanin"/>
          <w:sz w:val="28"/>
          <w:szCs w:val="28"/>
          <w:rtl/>
        </w:rPr>
        <w:t xml:space="preserve"> </w:t>
      </w:r>
      <w:r w:rsidR="00B06773" w:rsidRPr="00B06773">
        <w:rPr>
          <w:rFonts w:cs="B Nazanin" w:hint="cs"/>
          <w:sz w:val="28"/>
          <w:szCs w:val="28"/>
          <w:rtl/>
        </w:rPr>
        <w:t>حقوق</w:t>
      </w:r>
      <w:r w:rsidR="00B06773" w:rsidRPr="00B06773">
        <w:rPr>
          <w:rFonts w:cs="B Nazanin"/>
          <w:sz w:val="28"/>
          <w:szCs w:val="28"/>
          <w:rtl/>
        </w:rPr>
        <w:t xml:space="preserve"> </w:t>
      </w:r>
      <w:r w:rsidR="00B06773" w:rsidRPr="00B06773">
        <w:rPr>
          <w:rFonts w:cs="B Nazanin" w:hint="cs"/>
          <w:sz w:val="28"/>
          <w:szCs w:val="28"/>
          <w:rtl/>
        </w:rPr>
        <w:t>و</w:t>
      </w:r>
      <w:r w:rsidR="00B06773" w:rsidRPr="00B06773">
        <w:rPr>
          <w:rFonts w:cs="B Nazanin"/>
          <w:sz w:val="28"/>
          <w:szCs w:val="28"/>
          <w:rtl/>
        </w:rPr>
        <w:t xml:space="preserve"> </w:t>
      </w:r>
      <w:r w:rsidR="00B06773" w:rsidRPr="00B06773">
        <w:rPr>
          <w:rFonts w:cs="B Nazanin" w:hint="cs"/>
          <w:sz w:val="28"/>
          <w:szCs w:val="28"/>
          <w:rtl/>
        </w:rPr>
        <w:t>دستمزد</w:t>
      </w:r>
      <w:r w:rsidR="00B06773" w:rsidRPr="00B06773">
        <w:rPr>
          <w:rFonts w:cs="B Nazanin"/>
          <w:sz w:val="28"/>
          <w:szCs w:val="28"/>
          <w:rtl/>
        </w:rPr>
        <w:t>(</w:t>
      </w:r>
      <w:r w:rsidR="00B06773" w:rsidRPr="00B06773">
        <w:rPr>
          <w:rFonts w:cs="B Nazanin" w:hint="cs"/>
          <w:sz w:val="28"/>
          <w:szCs w:val="28"/>
          <w:rtl/>
        </w:rPr>
        <w:t>ورود</w:t>
      </w:r>
      <w:r w:rsidR="00B06773" w:rsidRPr="00B06773">
        <w:rPr>
          <w:rFonts w:cs="B Nazanin"/>
          <w:sz w:val="28"/>
          <w:szCs w:val="28"/>
          <w:rtl/>
        </w:rPr>
        <w:t xml:space="preserve"> </w:t>
      </w:r>
      <w:r w:rsidR="00B06773" w:rsidRPr="00B06773">
        <w:rPr>
          <w:rFonts w:cs="B Nazanin" w:hint="cs"/>
          <w:sz w:val="28"/>
          <w:szCs w:val="28"/>
          <w:rtl/>
        </w:rPr>
        <w:t>و</w:t>
      </w:r>
      <w:r w:rsidR="00B06773" w:rsidRPr="00B06773">
        <w:rPr>
          <w:rFonts w:cs="B Nazanin"/>
          <w:sz w:val="28"/>
          <w:szCs w:val="28"/>
          <w:rtl/>
        </w:rPr>
        <w:t xml:space="preserve"> </w:t>
      </w:r>
      <w:r w:rsidR="00B06773" w:rsidRPr="00B06773">
        <w:rPr>
          <w:rFonts w:cs="B Nazanin" w:hint="cs"/>
          <w:sz w:val="28"/>
          <w:szCs w:val="28"/>
          <w:rtl/>
        </w:rPr>
        <w:t>خروج</w:t>
      </w:r>
      <w:r w:rsidR="00B06773" w:rsidRPr="00B06773">
        <w:rPr>
          <w:rFonts w:cs="B Nazanin"/>
          <w:sz w:val="28"/>
          <w:szCs w:val="28"/>
          <w:rtl/>
        </w:rPr>
        <w:t xml:space="preserve"> </w:t>
      </w:r>
      <w:r w:rsidR="00B06773" w:rsidRPr="00B06773">
        <w:rPr>
          <w:rFonts w:cs="B Nazanin" w:hint="cs"/>
          <w:sz w:val="28"/>
          <w:szCs w:val="28"/>
          <w:rtl/>
        </w:rPr>
        <w:t>کارکنان</w:t>
      </w:r>
      <w:r w:rsidR="00B06773" w:rsidRPr="00B06773">
        <w:rPr>
          <w:rFonts w:cs="B Nazanin"/>
          <w:sz w:val="28"/>
          <w:szCs w:val="28"/>
          <w:rtl/>
        </w:rPr>
        <w:t>)</w:t>
      </w:r>
    </w:p>
    <w:p w:rsidR="00C40A80" w:rsidRPr="00C40A80" w:rsidRDefault="00C40A80" w:rsidP="00B06773">
      <w:pPr>
        <w:jc w:val="both"/>
        <w:rPr>
          <w:rFonts w:cs="B Nazanin"/>
          <w:sz w:val="28"/>
          <w:szCs w:val="28"/>
        </w:rPr>
      </w:pPr>
      <w:r>
        <w:rPr>
          <w:rFonts w:cs="B Nazanin" w:hint="cs"/>
          <w:sz w:val="28"/>
          <w:szCs w:val="28"/>
          <w:rtl/>
        </w:rPr>
        <w:t xml:space="preserve">برای آن دسته از شرکت های که فاقد دستگاه حضور و غیاب بوده در این نسخه ورود و خروج پرسنل به صورت دستی </w:t>
      </w:r>
      <w:r w:rsidR="00B06773">
        <w:rPr>
          <w:rFonts w:cs="B Nazanin" w:hint="cs"/>
          <w:sz w:val="28"/>
          <w:szCs w:val="28"/>
          <w:rtl/>
        </w:rPr>
        <w:t xml:space="preserve">در برنامه </w:t>
      </w:r>
      <w:bookmarkStart w:id="0" w:name="_GoBack"/>
      <w:bookmarkEnd w:id="0"/>
      <w:r>
        <w:rPr>
          <w:rFonts w:cs="B Nazanin" w:hint="cs"/>
          <w:sz w:val="28"/>
          <w:szCs w:val="28"/>
          <w:rtl/>
        </w:rPr>
        <w:t>وارد  می شود و محاسبات مربوط به کارکرد پرسنل را خود نرم افزار انجام می دهد</w:t>
      </w:r>
    </w:p>
    <w:p w:rsidR="007D0350" w:rsidRPr="003E747F" w:rsidRDefault="007D0350" w:rsidP="00B06773">
      <w:pPr>
        <w:jc w:val="both"/>
        <w:rPr>
          <w:rFonts w:cs="B Nazanin"/>
          <w:sz w:val="28"/>
          <w:szCs w:val="28"/>
        </w:rPr>
      </w:pPr>
    </w:p>
    <w:p w:rsidR="004738B9" w:rsidRPr="00CE6D25" w:rsidRDefault="004738B9" w:rsidP="00B06773">
      <w:pPr>
        <w:jc w:val="both"/>
        <w:rPr>
          <w:rFonts w:cs="B Titr"/>
          <w:b/>
          <w:bCs/>
          <w:sz w:val="28"/>
          <w:szCs w:val="28"/>
          <w:rtl/>
        </w:rPr>
      </w:pPr>
      <w:r w:rsidRPr="00CE6D25">
        <w:rPr>
          <w:rFonts w:cs="B Titr" w:hint="cs"/>
          <w:b/>
          <w:bCs/>
          <w:sz w:val="28"/>
          <w:szCs w:val="28"/>
          <w:rtl/>
        </w:rPr>
        <w:t>راهنمای کامل استفاده از سیستم حقوق و دستمزد</w:t>
      </w:r>
    </w:p>
    <w:p w:rsidR="00B768CB" w:rsidRPr="003E747F" w:rsidRDefault="00B768CB" w:rsidP="00B06773">
      <w:pPr>
        <w:jc w:val="both"/>
        <w:rPr>
          <w:rFonts w:cs="B Nazanin"/>
          <w:b/>
          <w:bCs/>
          <w:sz w:val="28"/>
          <w:szCs w:val="28"/>
          <w:rtl/>
        </w:rPr>
      </w:pPr>
      <w:r w:rsidRPr="00CE6D25">
        <w:rPr>
          <w:rFonts w:cs="B Titr" w:hint="cs"/>
          <w:b/>
          <w:bCs/>
          <w:sz w:val="28"/>
          <w:szCs w:val="28"/>
          <w:rtl/>
        </w:rPr>
        <w:t>مراحل استفاده از برنامه سیستم حقوق و دسمتزد</w:t>
      </w:r>
    </w:p>
    <w:p w:rsidR="00B768CB" w:rsidRPr="003E747F" w:rsidRDefault="00B768CB" w:rsidP="00B06773">
      <w:pPr>
        <w:pStyle w:val="ListParagraph"/>
        <w:numPr>
          <w:ilvl w:val="0"/>
          <w:numId w:val="4"/>
        </w:numPr>
        <w:jc w:val="both"/>
        <w:rPr>
          <w:rFonts w:cs="B Nazanin"/>
          <w:sz w:val="28"/>
          <w:szCs w:val="28"/>
        </w:rPr>
      </w:pPr>
      <w:r w:rsidRPr="003E747F">
        <w:rPr>
          <w:rFonts w:cs="B Nazanin" w:hint="cs"/>
          <w:sz w:val="28"/>
          <w:szCs w:val="28"/>
          <w:rtl/>
        </w:rPr>
        <w:t xml:space="preserve">تعریف اطلاعات پرسنل </w:t>
      </w:r>
    </w:p>
    <w:p w:rsidR="00B768CB" w:rsidRPr="003E747F" w:rsidRDefault="00B768CB" w:rsidP="00B06773">
      <w:pPr>
        <w:pStyle w:val="ListParagraph"/>
        <w:numPr>
          <w:ilvl w:val="0"/>
          <w:numId w:val="4"/>
        </w:numPr>
        <w:jc w:val="both"/>
        <w:rPr>
          <w:rFonts w:cs="B Nazanin"/>
          <w:sz w:val="28"/>
          <w:szCs w:val="28"/>
        </w:rPr>
      </w:pPr>
      <w:r w:rsidRPr="003E747F">
        <w:rPr>
          <w:rFonts w:cs="B Nazanin" w:hint="cs"/>
          <w:sz w:val="28"/>
          <w:szCs w:val="28"/>
          <w:rtl/>
        </w:rPr>
        <w:t>ورود اطلاعات کارکرد ماهانه پرسنل</w:t>
      </w:r>
    </w:p>
    <w:p w:rsidR="00B768CB" w:rsidRPr="003E747F" w:rsidRDefault="00B768CB" w:rsidP="00B06773">
      <w:pPr>
        <w:pStyle w:val="ListParagraph"/>
        <w:numPr>
          <w:ilvl w:val="0"/>
          <w:numId w:val="4"/>
        </w:numPr>
        <w:jc w:val="both"/>
        <w:rPr>
          <w:rFonts w:cs="B Nazanin"/>
          <w:sz w:val="28"/>
          <w:szCs w:val="28"/>
        </w:rPr>
      </w:pPr>
      <w:r w:rsidRPr="003E747F">
        <w:rPr>
          <w:rFonts w:cs="B Nazanin" w:hint="cs"/>
          <w:sz w:val="28"/>
          <w:szCs w:val="28"/>
          <w:rtl/>
        </w:rPr>
        <w:t>انتخاب ماه و سال مورد نظر جهت محاسبه حقوق و دستمزد</w:t>
      </w:r>
    </w:p>
    <w:p w:rsidR="00513767" w:rsidRPr="003E747F" w:rsidRDefault="00513767" w:rsidP="00B06773">
      <w:pPr>
        <w:pStyle w:val="ListParagraph"/>
        <w:numPr>
          <w:ilvl w:val="0"/>
          <w:numId w:val="4"/>
        </w:numPr>
        <w:jc w:val="both"/>
        <w:rPr>
          <w:rFonts w:cs="B Nazanin"/>
          <w:sz w:val="28"/>
          <w:szCs w:val="28"/>
          <w:rtl/>
        </w:rPr>
      </w:pPr>
      <w:r w:rsidRPr="003E747F">
        <w:rPr>
          <w:rFonts w:cs="B Nazanin" w:hint="cs"/>
          <w:sz w:val="28"/>
          <w:szCs w:val="28"/>
          <w:rtl/>
        </w:rPr>
        <w:t>محاسبه اتومات حقوق و دستمزد در لیست حقوق و دستمزد و فیش حقوقی</w:t>
      </w:r>
    </w:p>
    <w:p w:rsidR="00170D58" w:rsidRPr="00CE6D25" w:rsidRDefault="00170D58" w:rsidP="00B06773">
      <w:pPr>
        <w:jc w:val="both"/>
        <w:rPr>
          <w:rFonts w:cs="B Titr"/>
          <w:b/>
          <w:bCs/>
          <w:sz w:val="28"/>
          <w:szCs w:val="28"/>
          <w:rtl/>
        </w:rPr>
      </w:pPr>
      <w:r w:rsidRPr="00CE6D25">
        <w:rPr>
          <w:rFonts w:cs="B Titr" w:hint="cs"/>
          <w:b/>
          <w:bCs/>
          <w:sz w:val="28"/>
          <w:szCs w:val="28"/>
          <w:rtl/>
        </w:rPr>
        <w:t xml:space="preserve">تعریف اطلاعات پرسنل </w:t>
      </w:r>
    </w:p>
    <w:p w:rsidR="00170D58" w:rsidRPr="003E747F" w:rsidRDefault="00170D58" w:rsidP="00B06773">
      <w:pPr>
        <w:jc w:val="both"/>
        <w:rPr>
          <w:rFonts w:cs="B Nazanin"/>
          <w:sz w:val="28"/>
          <w:szCs w:val="28"/>
        </w:rPr>
      </w:pPr>
      <w:r w:rsidRPr="003E747F">
        <w:rPr>
          <w:rFonts w:cs="B Nazanin" w:hint="cs"/>
          <w:sz w:val="28"/>
          <w:szCs w:val="28"/>
          <w:rtl/>
        </w:rPr>
        <w:t>قبل از شروع کار با برنامه باید اطلاعات پرسنل را در جدول وارد نمود</w:t>
      </w:r>
    </w:p>
    <w:p w:rsidR="003E747F" w:rsidRPr="003E747F" w:rsidRDefault="003E747F" w:rsidP="00B06773">
      <w:pPr>
        <w:jc w:val="both"/>
        <w:rPr>
          <w:rFonts w:cs="B Nazanin"/>
          <w:sz w:val="28"/>
          <w:szCs w:val="28"/>
          <w:rtl/>
        </w:rPr>
      </w:pPr>
      <w:r w:rsidRPr="003E747F">
        <w:rPr>
          <w:rFonts w:cs="B Nazanin"/>
          <w:noProof/>
          <w:sz w:val="28"/>
          <w:szCs w:val="28"/>
          <w:rtl/>
        </w:rPr>
        <w:drawing>
          <wp:inline distT="0" distB="0" distL="0" distR="0" wp14:anchorId="5C2E9D10" wp14:editId="034C479B">
            <wp:extent cx="5731510" cy="701675"/>
            <wp:effectExtent l="0" t="0" r="254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18E120.tmp"/>
                    <pic:cNvPicPr/>
                  </pic:nvPicPr>
                  <pic:blipFill>
                    <a:blip r:embed="rId10">
                      <a:extLst>
                        <a:ext uri="{28A0092B-C50C-407E-A947-70E740481C1C}">
                          <a14:useLocalDpi xmlns:a14="http://schemas.microsoft.com/office/drawing/2010/main" val="0"/>
                        </a:ext>
                      </a:extLst>
                    </a:blip>
                    <a:stretch>
                      <a:fillRect/>
                    </a:stretch>
                  </pic:blipFill>
                  <pic:spPr>
                    <a:xfrm>
                      <a:off x="0" y="0"/>
                      <a:ext cx="5731510" cy="701675"/>
                    </a:xfrm>
                    <a:prstGeom prst="rect">
                      <a:avLst/>
                    </a:prstGeom>
                  </pic:spPr>
                </pic:pic>
              </a:graphicData>
            </a:graphic>
          </wp:inline>
        </w:drawing>
      </w:r>
    </w:p>
    <w:p w:rsidR="00170D58" w:rsidRPr="003E747F" w:rsidRDefault="00241575" w:rsidP="00B06773">
      <w:pPr>
        <w:jc w:val="both"/>
        <w:rPr>
          <w:rFonts w:cs="B Nazanin"/>
          <w:sz w:val="28"/>
          <w:szCs w:val="28"/>
          <w:rtl/>
        </w:rPr>
      </w:pPr>
      <w:r w:rsidRPr="003E747F">
        <w:rPr>
          <w:rFonts w:cs="B Nazanin" w:hint="cs"/>
          <w:sz w:val="28"/>
          <w:szCs w:val="28"/>
          <w:rtl/>
        </w:rPr>
        <w:t xml:space="preserve">در </w:t>
      </w:r>
      <w:r w:rsidR="00170D58" w:rsidRPr="003E747F">
        <w:rPr>
          <w:rFonts w:cs="B Nazanin" w:hint="cs"/>
          <w:sz w:val="28"/>
          <w:szCs w:val="28"/>
          <w:rtl/>
        </w:rPr>
        <w:t>ستون 1 و 2 کد پرسنل و نام خانوادگی</w:t>
      </w:r>
      <w:r w:rsidRPr="003E747F">
        <w:rPr>
          <w:rFonts w:cs="B Nazanin" w:hint="cs"/>
          <w:sz w:val="28"/>
          <w:szCs w:val="28"/>
          <w:rtl/>
        </w:rPr>
        <w:t xml:space="preserve"> پرسنل را وارد نمایید</w:t>
      </w:r>
    </w:p>
    <w:p w:rsidR="00170D58" w:rsidRPr="003E747F" w:rsidRDefault="00241575" w:rsidP="00B06773">
      <w:pPr>
        <w:jc w:val="both"/>
        <w:rPr>
          <w:rFonts w:cs="B Nazanin"/>
          <w:sz w:val="28"/>
          <w:szCs w:val="28"/>
          <w:rtl/>
        </w:rPr>
      </w:pPr>
      <w:r w:rsidRPr="003E747F">
        <w:rPr>
          <w:rFonts w:cs="B Nazanin" w:hint="cs"/>
          <w:sz w:val="28"/>
          <w:szCs w:val="28"/>
          <w:rtl/>
        </w:rPr>
        <w:t xml:space="preserve">ستون سوم مربوط به </w:t>
      </w:r>
      <w:r w:rsidR="00170D58" w:rsidRPr="003E747F">
        <w:rPr>
          <w:rFonts w:cs="B Nazanin" w:hint="cs"/>
          <w:sz w:val="28"/>
          <w:szCs w:val="28"/>
          <w:rtl/>
        </w:rPr>
        <w:t xml:space="preserve">تخصیص مزایای قانون کار </w:t>
      </w:r>
      <w:r w:rsidRPr="003E747F">
        <w:rPr>
          <w:rFonts w:cs="B Nazanin" w:hint="cs"/>
          <w:sz w:val="28"/>
          <w:szCs w:val="28"/>
          <w:rtl/>
        </w:rPr>
        <w:t>است،</w:t>
      </w:r>
      <w:r w:rsidR="00170D58" w:rsidRPr="003E747F">
        <w:rPr>
          <w:rFonts w:cs="B Nazanin" w:hint="cs"/>
          <w:sz w:val="28"/>
          <w:szCs w:val="28"/>
          <w:rtl/>
        </w:rPr>
        <w:t xml:space="preserve">این ستون برای محاسبه یا عدم محاسبه مزایای قانون کار(بن،حق مسکن،حق اولاد)می باشد.اگر بله انتخاب شود مزایای مذکور در لیست حقوق و دستمزد </w:t>
      </w:r>
      <w:r w:rsidRPr="003E747F">
        <w:rPr>
          <w:rFonts w:cs="B Nazanin" w:hint="cs"/>
          <w:sz w:val="28"/>
          <w:szCs w:val="28"/>
          <w:rtl/>
        </w:rPr>
        <w:t xml:space="preserve">برای فرد مورد نظر </w:t>
      </w:r>
      <w:r w:rsidR="00170D58" w:rsidRPr="003E747F">
        <w:rPr>
          <w:rFonts w:cs="B Nazanin" w:hint="cs"/>
          <w:sz w:val="28"/>
          <w:szCs w:val="28"/>
          <w:rtl/>
        </w:rPr>
        <w:t>محاسبه خواهد شد و اگر خیر یا خالی باشد مزایای مذکور در لیست محاسبه نخواهد شد</w:t>
      </w:r>
    </w:p>
    <w:p w:rsidR="00170D58" w:rsidRPr="003E747F" w:rsidRDefault="00170D58" w:rsidP="00B06773">
      <w:pPr>
        <w:jc w:val="both"/>
        <w:rPr>
          <w:rFonts w:cs="B Nazanin"/>
          <w:sz w:val="28"/>
          <w:szCs w:val="28"/>
          <w:rtl/>
        </w:rPr>
      </w:pPr>
      <w:r w:rsidRPr="003E747F">
        <w:rPr>
          <w:rFonts w:cs="B Nazanin" w:hint="cs"/>
          <w:sz w:val="28"/>
          <w:szCs w:val="28"/>
          <w:rtl/>
        </w:rPr>
        <w:t xml:space="preserve">ستون سمت:برای نمایش سمت </w:t>
      </w:r>
      <w:r w:rsidR="00241575" w:rsidRPr="003E747F">
        <w:rPr>
          <w:rFonts w:cs="B Nazanin" w:hint="cs"/>
          <w:sz w:val="28"/>
          <w:szCs w:val="28"/>
          <w:rtl/>
        </w:rPr>
        <w:t xml:space="preserve">پرسنل </w:t>
      </w:r>
      <w:r w:rsidRPr="003E747F">
        <w:rPr>
          <w:rFonts w:cs="B Nazanin" w:hint="cs"/>
          <w:sz w:val="28"/>
          <w:szCs w:val="28"/>
          <w:rtl/>
        </w:rPr>
        <w:t>در فیش حقوقی می باشد</w:t>
      </w:r>
    </w:p>
    <w:p w:rsidR="00170D58" w:rsidRPr="003E747F" w:rsidRDefault="00170D58" w:rsidP="00B06773">
      <w:pPr>
        <w:jc w:val="both"/>
        <w:rPr>
          <w:rFonts w:cs="B Nazanin"/>
          <w:sz w:val="28"/>
          <w:szCs w:val="28"/>
          <w:rtl/>
        </w:rPr>
      </w:pPr>
      <w:r w:rsidRPr="003E747F">
        <w:rPr>
          <w:rFonts w:cs="B Nazanin" w:hint="cs"/>
          <w:sz w:val="28"/>
          <w:szCs w:val="28"/>
          <w:rtl/>
        </w:rPr>
        <w:lastRenderedPageBreak/>
        <w:t>ستون تعداد فرزند برای محاسبه حق اولاد می باشد</w:t>
      </w:r>
    </w:p>
    <w:p w:rsidR="00C17597" w:rsidRPr="003E747F" w:rsidRDefault="00170D58" w:rsidP="00B06773">
      <w:pPr>
        <w:jc w:val="both"/>
        <w:rPr>
          <w:rFonts w:cs="B Nazanin"/>
          <w:sz w:val="28"/>
          <w:szCs w:val="28"/>
        </w:rPr>
      </w:pPr>
      <w:r w:rsidRPr="003E747F">
        <w:rPr>
          <w:rFonts w:cs="B Nazanin" w:hint="cs"/>
          <w:sz w:val="28"/>
          <w:szCs w:val="28"/>
          <w:rtl/>
        </w:rPr>
        <w:t>ستون دستمزد روزانه:دستمزد روزانه هر یک از پرسنل که در قرار داد پرسنل می باشد</w:t>
      </w:r>
      <w:r w:rsidR="007A20EE" w:rsidRPr="003E747F">
        <w:rPr>
          <w:rFonts w:cs="B Nazanin" w:hint="cs"/>
          <w:sz w:val="28"/>
          <w:szCs w:val="28"/>
          <w:rtl/>
        </w:rPr>
        <w:t xml:space="preserve">        </w:t>
      </w:r>
      <w:r w:rsidR="00C17597" w:rsidRPr="003E747F">
        <w:rPr>
          <w:rFonts w:cs="B Nazanin" w:hint="cs"/>
          <w:sz w:val="28"/>
          <w:szCs w:val="28"/>
          <w:rtl/>
        </w:rPr>
        <w:t xml:space="preserve">                                                                         ستون حق جذب : حق جذب یا حق فنی اضافه حقوقی میباشد گه برخی شرکتها بر مبنای تخصص و سابقه افراد به آنها میدهند                                                                        </w:t>
      </w:r>
      <w:r w:rsidR="007A20EE" w:rsidRPr="003E747F">
        <w:rPr>
          <w:rFonts w:cs="B Nazanin" w:hint="cs"/>
          <w:sz w:val="28"/>
          <w:szCs w:val="28"/>
          <w:rtl/>
        </w:rPr>
        <w:t xml:space="preserve">                                                                                                               </w:t>
      </w:r>
    </w:p>
    <w:p w:rsidR="00663C4A" w:rsidRPr="003E747F" w:rsidRDefault="00C17597" w:rsidP="00B06773">
      <w:pPr>
        <w:jc w:val="both"/>
        <w:rPr>
          <w:rFonts w:cs="B Nazanin"/>
          <w:sz w:val="28"/>
          <w:szCs w:val="28"/>
        </w:rPr>
      </w:pPr>
      <w:r w:rsidRPr="003E747F">
        <w:rPr>
          <w:rFonts w:cs="B Nazanin" w:hint="cs"/>
          <w:sz w:val="28"/>
          <w:szCs w:val="28"/>
          <w:rtl/>
        </w:rPr>
        <w:t xml:space="preserve">ستون نرخ ساعت اضافه </w:t>
      </w:r>
      <w:r w:rsidR="00D90CF1" w:rsidRPr="003E747F">
        <w:rPr>
          <w:rFonts w:cs="B Nazanin" w:hint="cs"/>
          <w:sz w:val="28"/>
          <w:szCs w:val="28"/>
          <w:rtl/>
        </w:rPr>
        <w:t xml:space="preserve">کار: این ستون مخصوص شرکتها است </w:t>
      </w:r>
      <w:r w:rsidR="00663C4A" w:rsidRPr="003E747F">
        <w:rPr>
          <w:rFonts w:cs="B Nazanin" w:hint="cs"/>
          <w:sz w:val="28"/>
          <w:szCs w:val="28"/>
          <w:rtl/>
        </w:rPr>
        <w:t xml:space="preserve">که در ازای هر ساعت اضافه </w:t>
      </w:r>
      <w:r w:rsidR="003E747F">
        <w:rPr>
          <w:rFonts w:cs="B Nazanin" w:hint="cs"/>
          <w:sz w:val="28"/>
          <w:szCs w:val="28"/>
          <w:rtl/>
        </w:rPr>
        <w:t>کار</w:t>
      </w:r>
      <w:r w:rsidR="00663C4A" w:rsidRPr="003E747F">
        <w:rPr>
          <w:rFonts w:cs="B Nazanin" w:hint="cs"/>
          <w:sz w:val="28"/>
          <w:szCs w:val="28"/>
          <w:rtl/>
        </w:rPr>
        <w:t>ی مبلغ ثابت میدهند توجه داشته باشید در صورتی که این فیلد را پ</w:t>
      </w:r>
      <w:r w:rsidR="003E747F">
        <w:rPr>
          <w:rFonts w:cs="B Nazanin" w:hint="cs"/>
          <w:sz w:val="28"/>
          <w:szCs w:val="28"/>
          <w:rtl/>
        </w:rPr>
        <w:t>ر</w:t>
      </w:r>
      <w:r w:rsidR="00663C4A" w:rsidRPr="003E747F">
        <w:rPr>
          <w:rFonts w:cs="B Nazanin" w:hint="cs"/>
          <w:sz w:val="28"/>
          <w:szCs w:val="28"/>
          <w:rtl/>
        </w:rPr>
        <w:t xml:space="preserve"> کنید وهر مبلغی بگذارید همان مبلغ برای هر ساعت اضافه کاری در نظر میگیرد در صورتی که میخواهید اضافه کار بر مبنای دستمزد و قانون کار محاسبه شود این فیلد رو خالی بگذارید                                                                       </w:t>
      </w:r>
    </w:p>
    <w:p w:rsidR="00CF1C90" w:rsidRPr="003E747F" w:rsidRDefault="00CF1C90" w:rsidP="00B06773">
      <w:pPr>
        <w:jc w:val="both"/>
        <w:rPr>
          <w:rFonts w:cs="B Nazanin"/>
          <w:sz w:val="28"/>
          <w:szCs w:val="28"/>
        </w:rPr>
      </w:pPr>
      <w:r w:rsidRPr="003E747F">
        <w:rPr>
          <w:rFonts w:cs="B Nazanin" w:hint="cs"/>
          <w:sz w:val="28"/>
          <w:szCs w:val="28"/>
          <w:rtl/>
        </w:rPr>
        <w:t xml:space="preserve">ستون </w:t>
      </w:r>
      <w:r w:rsidR="00663C4A" w:rsidRPr="003E747F">
        <w:rPr>
          <w:rFonts w:cs="B Nazanin" w:hint="cs"/>
          <w:sz w:val="28"/>
          <w:szCs w:val="28"/>
          <w:rtl/>
        </w:rPr>
        <w:t xml:space="preserve">شماره حساب </w:t>
      </w:r>
      <w:r w:rsidRPr="003E747F">
        <w:rPr>
          <w:rFonts w:cs="B Nazanin" w:hint="cs"/>
          <w:sz w:val="28"/>
          <w:szCs w:val="28"/>
          <w:rtl/>
        </w:rPr>
        <w:t>:</w:t>
      </w:r>
      <w:r w:rsidR="00663C4A" w:rsidRPr="003E747F">
        <w:rPr>
          <w:rFonts w:cs="B Nazanin" w:hint="cs"/>
          <w:sz w:val="28"/>
          <w:szCs w:val="28"/>
          <w:rtl/>
        </w:rPr>
        <w:t xml:space="preserve">جهت نمایش </w:t>
      </w:r>
      <w:r w:rsidRPr="003E747F">
        <w:rPr>
          <w:rFonts w:cs="B Nazanin" w:hint="cs"/>
          <w:sz w:val="28"/>
          <w:szCs w:val="28"/>
          <w:rtl/>
        </w:rPr>
        <w:t xml:space="preserve">در جدول بانک </w:t>
      </w:r>
    </w:p>
    <w:p w:rsidR="00643289" w:rsidRPr="003E747F" w:rsidRDefault="00CF1C90" w:rsidP="00B06773">
      <w:pPr>
        <w:jc w:val="both"/>
        <w:rPr>
          <w:rFonts w:cs="B Nazanin"/>
          <w:sz w:val="28"/>
          <w:szCs w:val="28"/>
          <w:rtl/>
        </w:rPr>
      </w:pPr>
      <w:r w:rsidRPr="003E747F">
        <w:rPr>
          <w:rFonts w:cs="B Nazanin" w:hint="cs"/>
          <w:sz w:val="28"/>
          <w:szCs w:val="28"/>
          <w:rtl/>
        </w:rPr>
        <w:t>ستون درج در لیست بیمه و مالیات :این آیتم مشخص کننده این است که بیمه و مالیات برای خود فرد محاسبه شود یا خیر . آیتم بله محاسبه میشود و آیتم خیر خالی محاسبه نمی شود</w:t>
      </w:r>
      <w:r w:rsidR="00643289" w:rsidRPr="003E747F">
        <w:rPr>
          <w:rFonts w:cs="B Nazanin" w:hint="cs"/>
          <w:sz w:val="28"/>
          <w:szCs w:val="28"/>
          <w:rtl/>
        </w:rPr>
        <w:t xml:space="preserve">    </w:t>
      </w:r>
    </w:p>
    <w:p w:rsidR="00643289" w:rsidRPr="003E747F" w:rsidRDefault="00643289" w:rsidP="00B06773">
      <w:pPr>
        <w:jc w:val="both"/>
        <w:rPr>
          <w:rFonts w:cs="B Nazanin"/>
          <w:sz w:val="28"/>
          <w:szCs w:val="28"/>
          <w:rtl/>
        </w:rPr>
      </w:pPr>
    </w:p>
    <w:p w:rsidR="00643289" w:rsidRDefault="00643289" w:rsidP="00B06773">
      <w:pPr>
        <w:jc w:val="both"/>
        <w:rPr>
          <w:rFonts w:cs="B Nazanin"/>
          <w:sz w:val="28"/>
          <w:szCs w:val="28"/>
          <w:rtl/>
        </w:rPr>
      </w:pPr>
      <w:r w:rsidRPr="00CE6D25">
        <w:rPr>
          <w:rFonts w:cs="B Titr" w:hint="cs"/>
          <w:b/>
          <w:bCs/>
          <w:sz w:val="28"/>
          <w:szCs w:val="28"/>
          <w:rtl/>
        </w:rPr>
        <w:t>قسمت مبانی</w:t>
      </w:r>
      <w:r w:rsidR="00241575" w:rsidRPr="00CE6D25">
        <w:rPr>
          <w:rFonts w:cs="B Titr" w:hint="cs"/>
          <w:b/>
          <w:bCs/>
          <w:sz w:val="28"/>
          <w:szCs w:val="28"/>
          <w:rtl/>
        </w:rPr>
        <w:t>:</w:t>
      </w:r>
      <w:r w:rsidRPr="003E747F">
        <w:rPr>
          <w:rFonts w:cs="B Nazanin" w:hint="cs"/>
          <w:b/>
          <w:bCs/>
          <w:sz w:val="28"/>
          <w:szCs w:val="28"/>
          <w:rtl/>
        </w:rPr>
        <w:t xml:space="preserve"> </w:t>
      </w:r>
      <w:r w:rsidR="00241575" w:rsidRPr="003E747F">
        <w:rPr>
          <w:rFonts w:cs="B Nazanin" w:hint="cs"/>
          <w:sz w:val="28"/>
          <w:szCs w:val="28"/>
          <w:rtl/>
        </w:rPr>
        <w:t>این شیت برای مشخص نمودن نحوه محاسبه آیتم های مختلف حقوق ودستمزد می باشد</w:t>
      </w:r>
    </w:p>
    <w:p w:rsidR="003E747F" w:rsidRPr="003E747F" w:rsidRDefault="003E747F" w:rsidP="00B06773">
      <w:pPr>
        <w:jc w:val="both"/>
        <w:rPr>
          <w:rFonts w:cs="B Nazanin"/>
          <w:sz w:val="28"/>
          <w:szCs w:val="28"/>
          <w:rtl/>
        </w:rPr>
      </w:pPr>
      <w:r>
        <w:rPr>
          <w:rFonts w:cs="B Nazanin"/>
          <w:noProof/>
          <w:sz w:val="28"/>
          <w:szCs w:val="28"/>
          <w:rtl/>
        </w:rPr>
        <w:drawing>
          <wp:inline distT="0" distB="0" distL="0" distR="0" wp14:anchorId="2063C227" wp14:editId="2E1C1888">
            <wp:extent cx="5731510" cy="2402205"/>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18E130.tmp"/>
                    <pic:cNvPicPr/>
                  </pic:nvPicPr>
                  <pic:blipFill>
                    <a:blip r:embed="rId11">
                      <a:extLst>
                        <a:ext uri="{28A0092B-C50C-407E-A947-70E740481C1C}">
                          <a14:useLocalDpi xmlns:a14="http://schemas.microsoft.com/office/drawing/2010/main" val="0"/>
                        </a:ext>
                      </a:extLst>
                    </a:blip>
                    <a:stretch>
                      <a:fillRect/>
                    </a:stretch>
                  </pic:blipFill>
                  <pic:spPr>
                    <a:xfrm>
                      <a:off x="0" y="0"/>
                      <a:ext cx="5731510" cy="2402205"/>
                    </a:xfrm>
                    <a:prstGeom prst="rect">
                      <a:avLst/>
                    </a:prstGeom>
                  </pic:spPr>
                </pic:pic>
              </a:graphicData>
            </a:graphic>
          </wp:inline>
        </w:drawing>
      </w:r>
    </w:p>
    <w:p w:rsidR="00643289" w:rsidRPr="003E747F" w:rsidRDefault="00643289" w:rsidP="00B06773">
      <w:pPr>
        <w:jc w:val="both"/>
        <w:rPr>
          <w:rFonts w:cs="B Nazanin"/>
          <w:sz w:val="28"/>
          <w:szCs w:val="28"/>
          <w:rtl/>
        </w:rPr>
      </w:pPr>
      <w:r w:rsidRPr="00CE6D25">
        <w:rPr>
          <w:rFonts w:cs="B Titr" w:hint="cs"/>
          <w:b/>
          <w:bCs/>
          <w:sz w:val="28"/>
          <w:szCs w:val="28"/>
          <w:rtl/>
        </w:rPr>
        <w:t>نام شرکت :</w:t>
      </w:r>
      <w:r w:rsidRPr="003E747F">
        <w:rPr>
          <w:rFonts w:cs="B Nazanin" w:hint="cs"/>
          <w:sz w:val="28"/>
          <w:szCs w:val="28"/>
          <w:rtl/>
        </w:rPr>
        <w:t>جهت نمایش در سربرگ لیست حقوق و دستمزد</w:t>
      </w:r>
    </w:p>
    <w:p w:rsidR="00643289" w:rsidRPr="00CE6D25" w:rsidRDefault="00241575" w:rsidP="00B06773">
      <w:pPr>
        <w:jc w:val="both"/>
        <w:rPr>
          <w:rFonts w:cs="B Titr"/>
          <w:b/>
          <w:bCs/>
          <w:sz w:val="28"/>
          <w:szCs w:val="28"/>
          <w:rtl/>
        </w:rPr>
      </w:pPr>
      <w:r w:rsidRPr="00CE6D25">
        <w:rPr>
          <w:rFonts w:cs="B Titr" w:hint="cs"/>
          <w:b/>
          <w:bCs/>
          <w:sz w:val="28"/>
          <w:szCs w:val="28"/>
          <w:rtl/>
        </w:rPr>
        <w:t>جدول ضرائب محاسباتی</w:t>
      </w:r>
      <w:r w:rsidR="00643289" w:rsidRPr="00CE6D25">
        <w:rPr>
          <w:rFonts w:cs="B Titr" w:hint="cs"/>
          <w:b/>
          <w:bCs/>
          <w:sz w:val="28"/>
          <w:szCs w:val="28"/>
          <w:rtl/>
        </w:rPr>
        <w:t>:</w:t>
      </w:r>
    </w:p>
    <w:p w:rsidR="003E747F" w:rsidRPr="003E747F" w:rsidRDefault="003E747F" w:rsidP="00B06773">
      <w:pPr>
        <w:jc w:val="both"/>
        <w:rPr>
          <w:rFonts w:cs="B Nazanin"/>
          <w:b/>
          <w:bCs/>
          <w:sz w:val="28"/>
          <w:szCs w:val="28"/>
          <w:rtl/>
        </w:rPr>
      </w:pPr>
      <w:r>
        <w:rPr>
          <w:rFonts w:cs="B Nazanin"/>
          <w:b/>
          <w:bCs/>
          <w:noProof/>
          <w:sz w:val="28"/>
          <w:szCs w:val="28"/>
          <w:rtl/>
        </w:rPr>
        <w:lastRenderedPageBreak/>
        <w:drawing>
          <wp:inline distT="0" distB="0" distL="0" distR="0" wp14:anchorId="06E5D308" wp14:editId="39DD812B">
            <wp:extent cx="2276793" cy="1181265"/>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184560.tmp"/>
                    <pic:cNvPicPr/>
                  </pic:nvPicPr>
                  <pic:blipFill>
                    <a:blip r:embed="rId12">
                      <a:extLst>
                        <a:ext uri="{28A0092B-C50C-407E-A947-70E740481C1C}">
                          <a14:useLocalDpi xmlns:a14="http://schemas.microsoft.com/office/drawing/2010/main" val="0"/>
                        </a:ext>
                      </a:extLst>
                    </a:blip>
                    <a:stretch>
                      <a:fillRect/>
                    </a:stretch>
                  </pic:blipFill>
                  <pic:spPr>
                    <a:xfrm>
                      <a:off x="0" y="0"/>
                      <a:ext cx="2276793" cy="1181265"/>
                    </a:xfrm>
                    <a:prstGeom prst="rect">
                      <a:avLst/>
                    </a:prstGeom>
                  </pic:spPr>
                </pic:pic>
              </a:graphicData>
            </a:graphic>
          </wp:inline>
        </w:drawing>
      </w:r>
    </w:p>
    <w:p w:rsidR="00510685" w:rsidRPr="003E747F" w:rsidRDefault="00643289" w:rsidP="00B06773">
      <w:pPr>
        <w:jc w:val="both"/>
        <w:rPr>
          <w:rFonts w:cs="B Nazanin"/>
          <w:sz w:val="28"/>
          <w:szCs w:val="28"/>
          <w:rtl/>
        </w:rPr>
      </w:pPr>
      <w:r w:rsidRPr="00CE6D25">
        <w:rPr>
          <w:rFonts w:cs="B Titr" w:hint="cs"/>
          <w:b/>
          <w:bCs/>
          <w:sz w:val="28"/>
          <w:szCs w:val="28"/>
          <w:rtl/>
        </w:rPr>
        <w:t xml:space="preserve">غیبت </w:t>
      </w:r>
      <w:r w:rsidR="00510685" w:rsidRPr="00CE6D25">
        <w:rPr>
          <w:rFonts w:cs="B Titr" w:hint="cs"/>
          <w:b/>
          <w:bCs/>
          <w:sz w:val="28"/>
          <w:szCs w:val="28"/>
          <w:rtl/>
        </w:rPr>
        <w:t>:</w:t>
      </w:r>
      <w:r w:rsidR="00510685" w:rsidRPr="003E747F">
        <w:rPr>
          <w:rFonts w:cs="B Nazanin" w:hint="cs"/>
          <w:sz w:val="28"/>
          <w:szCs w:val="28"/>
          <w:rtl/>
        </w:rPr>
        <w:t>ضریب محاسباتی غیبت جهت میزان جریمه ای است که شرکت برای پرسنلی که غیبت می کنند در نظر گرفته است و این ضریب به صورت درصدی از دستمزد روزانه محاسبه می شود لازم به ذکر است روزهای غیبت از روزهای کارکرد به صورت اتومات کسر می گردد و همچنین بیمه و مالیات برای روزهای غیبت محاسبه نمی شود و در ستون غیبت لیست حقوق و دستمزد فقط جریمه پرسنل لحاظ می گردد پس اگر فیلد ضریب محاسبه غیبت خالی بماند در لیست حقوق و دستمزد ستون غیبت نیز خالی است حتی اگر پرسنل غیبت داشته باشند.</w:t>
      </w:r>
    </w:p>
    <w:p w:rsidR="00510685" w:rsidRPr="003E747F" w:rsidRDefault="00510685" w:rsidP="00B06773">
      <w:pPr>
        <w:jc w:val="both"/>
        <w:rPr>
          <w:rFonts w:cs="B Nazanin"/>
          <w:sz w:val="28"/>
          <w:szCs w:val="28"/>
          <w:rtl/>
        </w:rPr>
      </w:pPr>
      <w:r w:rsidRPr="00CE6D25">
        <w:rPr>
          <w:rFonts w:cs="B Titr" w:hint="cs"/>
          <w:b/>
          <w:bCs/>
          <w:sz w:val="28"/>
          <w:szCs w:val="28"/>
          <w:rtl/>
        </w:rPr>
        <w:t>تاخیر:</w:t>
      </w:r>
      <w:r w:rsidRPr="003E747F">
        <w:rPr>
          <w:rFonts w:cs="B Nazanin" w:hint="cs"/>
          <w:sz w:val="28"/>
          <w:szCs w:val="28"/>
          <w:rtl/>
        </w:rPr>
        <w:t>میزان جریمه ای است که شرکت برای پرسنلی که غیبت دارند در نظر گرفته است اگر این فیلد خالی بماند فقط به میزان دستمزد روزانه بابت تاخیر از حقوق کسر می گردد</w:t>
      </w:r>
    </w:p>
    <w:p w:rsidR="00510685" w:rsidRPr="003E747F" w:rsidRDefault="00510685" w:rsidP="00B06773">
      <w:pPr>
        <w:jc w:val="both"/>
        <w:rPr>
          <w:rFonts w:cs="B Nazanin"/>
          <w:sz w:val="28"/>
          <w:szCs w:val="28"/>
          <w:rtl/>
        </w:rPr>
      </w:pPr>
      <w:r w:rsidRPr="00CE6D25">
        <w:rPr>
          <w:rFonts w:cs="B Titr" w:hint="cs"/>
          <w:b/>
          <w:bCs/>
          <w:sz w:val="28"/>
          <w:szCs w:val="28"/>
          <w:rtl/>
        </w:rPr>
        <w:t>ماموریت:</w:t>
      </w:r>
      <w:r w:rsidRPr="003E747F">
        <w:rPr>
          <w:rFonts w:cs="B Nazanin" w:hint="cs"/>
          <w:sz w:val="28"/>
          <w:szCs w:val="28"/>
          <w:rtl/>
        </w:rPr>
        <w:t>میزان درصدی که بابت حق ماموریت به پرسنل داده می شود لازم به ذکر است روزهای ماموریت،دستمزد پرسنل در حقوق ماهیانه محاسبه می شود و در ستون ماموریت فقط حق ماموریت درج می گردد</w:t>
      </w:r>
    </w:p>
    <w:p w:rsidR="00504CFE" w:rsidRDefault="00510685" w:rsidP="00B06773">
      <w:pPr>
        <w:jc w:val="both"/>
        <w:rPr>
          <w:rFonts w:cs="B Nazanin"/>
          <w:sz w:val="28"/>
          <w:szCs w:val="28"/>
          <w:rtl/>
        </w:rPr>
      </w:pPr>
      <w:r w:rsidRPr="00CE6D25">
        <w:rPr>
          <w:rFonts w:cs="B Titr" w:hint="cs"/>
          <w:b/>
          <w:bCs/>
          <w:sz w:val="28"/>
          <w:szCs w:val="28"/>
          <w:rtl/>
        </w:rPr>
        <w:t>جدول میزان مرخصی در سال:</w:t>
      </w:r>
      <w:r w:rsidRPr="003E747F">
        <w:rPr>
          <w:rFonts w:cs="B Nazanin" w:hint="cs"/>
          <w:sz w:val="28"/>
          <w:szCs w:val="28"/>
          <w:rtl/>
        </w:rPr>
        <w:t>از ا</w:t>
      </w:r>
      <w:r w:rsidR="00504CFE" w:rsidRPr="003E747F">
        <w:rPr>
          <w:rFonts w:cs="B Nazanin" w:hint="cs"/>
          <w:sz w:val="28"/>
          <w:szCs w:val="28"/>
          <w:rtl/>
        </w:rPr>
        <w:t>ین آیتم برای محاسبه مانده مرخصی پرسنل استفاده می شود و باید مرخصی پرسنل در یک سال در آن درج گردد</w:t>
      </w:r>
    </w:p>
    <w:p w:rsidR="003E747F" w:rsidRPr="003E747F" w:rsidRDefault="003E747F" w:rsidP="00B06773">
      <w:pPr>
        <w:jc w:val="both"/>
        <w:rPr>
          <w:rFonts w:cs="B Nazanin"/>
          <w:sz w:val="28"/>
          <w:szCs w:val="28"/>
          <w:rtl/>
        </w:rPr>
      </w:pPr>
      <w:r>
        <w:rPr>
          <w:rFonts w:cs="B Nazanin"/>
          <w:noProof/>
          <w:sz w:val="28"/>
          <w:szCs w:val="28"/>
          <w:rtl/>
        </w:rPr>
        <w:drawing>
          <wp:inline distT="0" distB="0" distL="0" distR="0" wp14:anchorId="01B12F5C" wp14:editId="05727CA5">
            <wp:extent cx="3162742" cy="3238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18C460.tmp"/>
                    <pic:cNvPicPr/>
                  </pic:nvPicPr>
                  <pic:blipFill>
                    <a:blip r:embed="rId13">
                      <a:extLst>
                        <a:ext uri="{28A0092B-C50C-407E-A947-70E740481C1C}">
                          <a14:useLocalDpi xmlns:a14="http://schemas.microsoft.com/office/drawing/2010/main" val="0"/>
                        </a:ext>
                      </a:extLst>
                    </a:blip>
                    <a:stretch>
                      <a:fillRect/>
                    </a:stretch>
                  </pic:blipFill>
                  <pic:spPr>
                    <a:xfrm>
                      <a:off x="0" y="0"/>
                      <a:ext cx="3162742" cy="323895"/>
                    </a:xfrm>
                    <a:prstGeom prst="rect">
                      <a:avLst/>
                    </a:prstGeom>
                  </pic:spPr>
                </pic:pic>
              </a:graphicData>
            </a:graphic>
          </wp:inline>
        </w:drawing>
      </w:r>
    </w:p>
    <w:p w:rsidR="003E747F" w:rsidRPr="00CE6D25" w:rsidRDefault="00663B45" w:rsidP="00B06773">
      <w:pPr>
        <w:jc w:val="both"/>
        <w:rPr>
          <w:rFonts w:cs="B Titr"/>
          <w:sz w:val="28"/>
          <w:szCs w:val="28"/>
          <w:rtl/>
        </w:rPr>
      </w:pPr>
      <w:r w:rsidRPr="00CE6D25">
        <w:rPr>
          <w:rFonts w:cs="B Titr" w:hint="cs"/>
          <w:sz w:val="28"/>
          <w:szCs w:val="28"/>
          <w:rtl/>
        </w:rPr>
        <w:t>جدول مبانی محاسبه بیمه و مالیات:</w:t>
      </w:r>
    </w:p>
    <w:p w:rsidR="003E747F" w:rsidRDefault="003E747F" w:rsidP="00B06773">
      <w:pPr>
        <w:jc w:val="both"/>
        <w:rPr>
          <w:rFonts w:cs="B Nazanin"/>
          <w:sz w:val="28"/>
          <w:szCs w:val="28"/>
          <w:rtl/>
        </w:rPr>
      </w:pPr>
      <w:r>
        <w:rPr>
          <w:rFonts w:cs="B Nazanin" w:hint="cs"/>
          <w:noProof/>
          <w:sz w:val="28"/>
          <w:szCs w:val="28"/>
          <w:rtl/>
        </w:rPr>
        <w:drawing>
          <wp:inline distT="0" distB="0" distL="0" distR="0" wp14:anchorId="14247D78" wp14:editId="56EE1F8D">
            <wp:extent cx="5731510" cy="930910"/>
            <wp:effectExtent l="0" t="0" r="254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18A55E.tmp"/>
                    <pic:cNvPicPr/>
                  </pic:nvPicPr>
                  <pic:blipFill>
                    <a:blip r:embed="rId14">
                      <a:extLst>
                        <a:ext uri="{28A0092B-C50C-407E-A947-70E740481C1C}">
                          <a14:useLocalDpi xmlns:a14="http://schemas.microsoft.com/office/drawing/2010/main" val="0"/>
                        </a:ext>
                      </a:extLst>
                    </a:blip>
                    <a:stretch>
                      <a:fillRect/>
                    </a:stretch>
                  </pic:blipFill>
                  <pic:spPr>
                    <a:xfrm>
                      <a:off x="0" y="0"/>
                      <a:ext cx="5731510" cy="930910"/>
                    </a:xfrm>
                    <a:prstGeom prst="rect">
                      <a:avLst/>
                    </a:prstGeom>
                  </pic:spPr>
                </pic:pic>
              </a:graphicData>
            </a:graphic>
          </wp:inline>
        </w:drawing>
      </w:r>
    </w:p>
    <w:p w:rsidR="00663B45" w:rsidRPr="003E747F" w:rsidRDefault="00663B45" w:rsidP="00B06773">
      <w:pPr>
        <w:jc w:val="both"/>
        <w:rPr>
          <w:rFonts w:cs="B Nazanin"/>
          <w:sz w:val="28"/>
          <w:szCs w:val="28"/>
          <w:rtl/>
        </w:rPr>
      </w:pPr>
      <w:r w:rsidRPr="003E747F">
        <w:rPr>
          <w:rFonts w:cs="B Nazanin" w:hint="cs"/>
          <w:sz w:val="28"/>
          <w:szCs w:val="28"/>
          <w:rtl/>
        </w:rPr>
        <w:t xml:space="preserve">در این جدول نحوه محاسبه بیمه و مالیات حقوق محاسبه می گردد در این جدول تعیین می شود چه آیتم های در محاسبه بیمه و مالیات حقوق و دستمزد محاسبه شود مانند حق بن حق مسکن اضافه کاری و غیره لازم به ذکر است فقط آیتم های که بله انتخاب شونددر محاسبات لحاظ می شوند </w:t>
      </w:r>
    </w:p>
    <w:p w:rsidR="003E747F" w:rsidRPr="00CE6D25" w:rsidRDefault="00663B45" w:rsidP="00B06773">
      <w:pPr>
        <w:jc w:val="both"/>
        <w:rPr>
          <w:rFonts w:cs="B Titr"/>
          <w:sz w:val="28"/>
          <w:szCs w:val="28"/>
          <w:rtl/>
        </w:rPr>
      </w:pPr>
      <w:r w:rsidRPr="00CE6D25">
        <w:rPr>
          <w:rFonts w:cs="B Titr" w:hint="cs"/>
          <w:sz w:val="28"/>
          <w:szCs w:val="28"/>
          <w:rtl/>
        </w:rPr>
        <w:lastRenderedPageBreak/>
        <w:t>جدول مبانی محاسباتی اضافه کار:</w:t>
      </w:r>
    </w:p>
    <w:p w:rsidR="003E747F" w:rsidRDefault="003E747F" w:rsidP="00B06773">
      <w:pPr>
        <w:jc w:val="both"/>
        <w:rPr>
          <w:rFonts w:cs="B Nazanin"/>
          <w:sz w:val="28"/>
          <w:szCs w:val="28"/>
          <w:rtl/>
        </w:rPr>
      </w:pPr>
      <w:r>
        <w:rPr>
          <w:rFonts w:cs="B Nazanin" w:hint="cs"/>
          <w:noProof/>
          <w:sz w:val="28"/>
          <w:szCs w:val="28"/>
          <w:rtl/>
        </w:rPr>
        <w:drawing>
          <wp:inline distT="0" distB="0" distL="0" distR="0" wp14:anchorId="083D534F" wp14:editId="33B1A8DC">
            <wp:extent cx="3096057" cy="981212"/>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182A47.tmp"/>
                    <pic:cNvPicPr/>
                  </pic:nvPicPr>
                  <pic:blipFill>
                    <a:blip r:embed="rId15">
                      <a:extLst>
                        <a:ext uri="{28A0092B-C50C-407E-A947-70E740481C1C}">
                          <a14:useLocalDpi xmlns:a14="http://schemas.microsoft.com/office/drawing/2010/main" val="0"/>
                        </a:ext>
                      </a:extLst>
                    </a:blip>
                    <a:stretch>
                      <a:fillRect/>
                    </a:stretch>
                  </pic:blipFill>
                  <pic:spPr>
                    <a:xfrm>
                      <a:off x="0" y="0"/>
                      <a:ext cx="3096057" cy="981212"/>
                    </a:xfrm>
                    <a:prstGeom prst="rect">
                      <a:avLst/>
                    </a:prstGeom>
                  </pic:spPr>
                </pic:pic>
              </a:graphicData>
            </a:graphic>
          </wp:inline>
        </w:drawing>
      </w:r>
    </w:p>
    <w:p w:rsidR="00663B45" w:rsidRPr="003E747F" w:rsidRDefault="00663B45" w:rsidP="00B06773">
      <w:pPr>
        <w:jc w:val="both"/>
        <w:rPr>
          <w:rFonts w:cs="B Nazanin"/>
          <w:sz w:val="28"/>
          <w:szCs w:val="28"/>
          <w:rtl/>
        </w:rPr>
      </w:pPr>
      <w:r w:rsidRPr="003E747F">
        <w:rPr>
          <w:rFonts w:cs="B Nazanin" w:hint="cs"/>
          <w:sz w:val="28"/>
          <w:szCs w:val="28"/>
          <w:rtl/>
        </w:rPr>
        <w:t xml:space="preserve">در این جدول مشخص می شود که اضافه کار بر چه مبنای محاسبه شود که دو حالت پیش بینی شده است </w:t>
      </w:r>
    </w:p>
    <w:p w:rsidR="00663B45" w:rsidRPr="003E747F" w:rsidRDefault="00663B45" w:rsidP="00B06773">
      <w:pPr>
        <w:jc w:val="both"/>
        <w:rPr>
          <w:rFonts w:cs="B Nazanin"/>
          <w:sz w:val="28"/>
          <w:szCs w:val="28"/>
          <w:rtl/>
        </w:rPr>
      </w:pPr>
      <w:r w:rsidRPr="003E747F">
        <w:rPr>
          <w:rFonts w:cs="B Nazanin" w:hint="cs"/>
          <w:sz w:val="28"/>
          <w:szCs w:val="28"/>
          <w:rtl/>
        </w:rPr>
        <w:t xml:space="preserve">1-بر اساس دستمزد قانون کار </w:t>
      </w:r>
    </w:p>
    <w:p w:rsidR="00663B45" w:rsidRPr="003E747F" w:rsidRDefault="00663B45" w:rsidP="00B06773">
      <w:pPr>
        <w:jc w:val="both"/>
        <w:rPr>
          <w:rFonts w:cs="B Nazanin"/>
          <w:sz w:val="28"/>
          <w:szCs w:val="28"/>
          <w:rtl/>
        </w:rPr>
      </w:pPr>
      <w:r w:rsidRPr="003E747F">
        <w:rPr>
          <w:rFonts w:cs="B Nazanin" w:hint="cs"/>
          <w:sz w:val="28"/>
          <w:szCs w:val="28"/>
          <w:rtl/>
        </w:rPr>
        <w:t xml:space="preserve">2-بر اساس دستمزد روزانه پرسنل </w:t>
      </w:r>
    </w:p>
    <w:p w:rsidR="00663B45" w:rsidRDefault="00663B45" w:rsidP="00B06773">
      <w:pPr>
        <w:jc w:val="both"/>
        <w:rPr>
          <w:rFonts w:cs="B Nazanin"/>
          <w:sz w:val="28"/>
          <w:szCs w:val="28"/>
          <w:rtl/>
        </w:rPr>
      </w:pPr>
      <w:r w:rsidRPr="003E747F">
        <w:rPr>
          <w:rFonts w:cs="B Nazanin" w:hint="cs"/>
          <w:sz w:val="28"/>
          <w:szCs w:val="28"/>
          <w:rtl/>
        </w:rPr>
        <w:t>آیتم دوم مربوط به این جدول مربوط به حق جذب است که در صورت انتخاب بله حق جذب نیز در اضافه کار محاسبه می شود</w:t>
      </w:r>
      <w:r w:rsidR="0045493F" w:rsidRPr="003E747F">
        <w:rPr>
          <w:rFonts w:cs="B Nazanin" w:hint="cs"/>
          <w:sz w:val="28"/>
          <w:szCs w:val="28"/>
          <w:rtl/>
        </w:rPr>
        <w:t>.</w:t>
      </w:r>
    </w:p>
    <w:p w:rsidR="00671882" w:rsidRDefault="00671882" w:rsidP="00B06773">
      <w:pPr>
        <w:jc w:val="both"/>
        <w:rPr>
          <w:rFonts w:cs="B Nazanin"/>
          <w:sz w:val="28"/>
          <w:szCs w:val="28"/>
          <w:rtl/>
        </w:rPr>
      </w:pPr>
    </w:p>
    <w:p w:rsidR="00671882" w:rsidRPr="003E747F" w:rsidRDefault="00671882" w:rsidP="00B06773">
      <w:pPr>
        <w:jc w:val="both"/>
        <w:rPr>
          <w:rFonts w:cs="B Nazanin"/>
          <w:sz w:val="28"/>
          <w:szCs w:val="28"/>
          <w:rtl/>
        </w:rPr>
      </w:pPr>
    </w:p>
    <w:p w:rsidR="003E747F" w:rsidRPr="00CE6D25" w:rsidRDefault="0045493F" w:rsidP="00B06773">
      <w:pPr>
        <w:jc w:val="both"/>
        <w:rPr>
          <w:rFonts w:cs="B Titr"/>
          <w:sz w:val="28"/>
          <w:szCs w:val="28"/>
          <w:rtl/>
        </w:rPr>
      </w:pPr>
      <w:r w:rsidRPr="00CE6D25">
        <w:rPr>
          <w:rFonts w:cs="B Titr" w:hint="cs"/>
          <w:sz w:val="28"/>
          <w:szCs w:val="28"/>
          <w:rtl/>
        </w:rPr>
        <w:t>جدول حقوق و مزایای قانون کار:</w:t>
      </w:r>
    </w:p>
    <w:p w:rsidR="003E747F" w:rsidRDefault="003E747F" w:rsidP="00B06773">
      <w:pPr>
        <w:jc w:val="both"/>
        <w:rPr>
          <w:rFonts w:cs="B Nazanin"/>
          <w:sz w:val="28"/>
          <w:szCs w:val="28"/>
          <w:rtl/>
        </w:rPr>
      </w:pPr>
      <w:r>
        <w:rPr>
          <w:rFonts w:cs="B Nazanin" w:hint="cs"/>
          <w:noProof/>
          <w:sz w:val="28"/>
          <w:szCs w:val="28"/>
          <w:rtl/>
        </w:rPr>
        <w:drawing>
          <wp:inline distT="0" distB="0" distL="0" distR="0" wp14:anchorId="41A7CB60" wp14:editId="5D31F857">
            <wp:extent cx="5731510" cy="1007745"/>
            <wp:effectExtent l="0" t="0" r="2540" b="190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1876B4.tmp"/>
                    <pic:cNvPicPr/>
                  </pic:nvPicPr>
                  <pic:blipFill>
                    <a:blip r:embed="rId16">
                      <a:extLst>
                        <a:ext uri="{28A0092B-C50C-407E-A947-70E740481C1C}">
                          <a14:useLocalDpi xmlns:a14="http://schemas.microsoft.com/office/drawing/2010/main" val="0"/>
                        </a:ext>
                      </a:extLst>
                    </a:blip>
                    <a:stretch>
                      <a:fillRect/>
                    </a:stretch>
                  </pic:blipFill>
                  <pic:spPr>
                    <a:xfrm>
                      <a:off x="0" y="0"/>
                      <a:ext cx="5731510" cy="1007745"/>
                    </a:xfrm>
                    <a:prstGeom prst="rect">
                      <a:avLst/>
                    </a:prstGeom>
                  </pic:spPr>
                </pic:pic>
              </a:graphicData>
            </a:graphic>
          </wp:inline>
        </w:drawing>
      </w:r>
    </w:p>
    <w:p w:rsidR="0045493F" w:rsidRPr="003E747F" w:rsidRDefault="0045493F" w:rsidP="00B06773">
      <w:pPr>
        <w:jc w:val="both"/>
        <w:rPr>
          <w:rFonts w:cs="B Nazanin"/>
          <w:sz w:val="28"/>
          <w:szCs w:val="28"/>
          <w:rtl/>
        </w:rPr>
      </w:pPr>
      <w:r w:rsidRPr="003E747F">
        <w:rPr>
          <w:rFonts w:cs="B Nazanin" w:hint="cs"/>
          <w:sz w:val="28"/>
          <w:szCs w:val="28"/>
          <w:rtl/>
        </w:rPr>
        <w:t>در این جدول باید حقوق و مزایایی قانون کار مربوط به هر سال را وارد نمود</w:t>
      </w:r>
    </w:p>
    <w:p w:rsidR="00EB1196" w:rsidRPr="003E747F" w:rsidRDefault="00EB1196" w:rsidP="00B06773">
      <w:pPr>
        <w:jc w:val="both"/>
        <w:rPr>
          <w:rFonts w:cs="B Nazanin"/>
          <w:sz w:val="28"/>
          <w:szCs w:val="28"/>
          <w:rtl/>
        </w:rPr>
      </w:pPr>
    </w:p>
    <w:p w:rsidR="003E747F" w:rsidRPr="00CE6D25" w:rsidRDefault="00EB1196" w:rsidP="00B06773">
      <w:pPr>
        <w:jc w:val="both"/>
        <w:rPr>
          <w:rFonts w:cs="B Titr"/>
          <w:b/>
          <w:bCs/>
          <w:sz w:val="28"/>
          <w:szCs w:val="28"/>
          <w:rtl/>
        </w:rPr>
      </w:pPr>
      <w:r w:rsidRPr="00CE6D25">
        <w:rPr>
          <w:rFonts w:cs="B Titr" w:hint="cs"/>
          <w:b/>
          <w:bCs/>
          <w:sz w:val="28"/>
          <w:szCs w:val="28"/>
          <w:rtl/>
        </w:rPr>
        <w:t>ثبت مساعده پرداختی به پرسنل:</w:t>
      </w:r>
    </w:p>
    <w:p w:rsidR="00407991" w:rsidRDefault="00407991" w:rsidP="00B06773">
      <w:pPr>
        <w:jc w:val="both"/>
        <w:rPr>
          <w:rFonts w:cs="B Nazanin"/>
          <w:b/>
          <w:bCs/>
          <w:sz w:val="28"/>
          <w:szCs w:val="28"/>
          <w:rtl/>
        </w:rPr>
      </w:pPr>
      <w:r>
        <w:rPr>
          <w:rFonts w:cs="B Nazanin" w:hint="cs"/>
          <w:b/>
          <w:bCs/>
          <w:noProof/>
          <w:sz w:val="28"/>
          <w:szCs w:val="28"/>
          <w:rtl/>
        </w:rPr>
        <w:drawing>
          <wp:inline distT="0" distB="0" distL="0" distR="0" wp14:anchorId="611112F8" wp14:editId="6711AD7A">
            <wp:extent cx="5086350" cy="14478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18423D.tmp"/>
                    <pic:cNvPicPr/>
                  </pic:nvPicPr>
                  <pic:blipFill>
                    <a:blip r:embed="rId17">
                      <a:extLst>
                        <a:ext uri="{28A0092B-C50C-407E-A947-70E740481C1C}">
                          <a14:useLocalDpi xmlns:a14="http://schemas.microsoft.com/office/drawing/2010/main" val="0"/>
                        </a:ext>
                      </a:extLst>
                    </a:blip>
                    <a:stretch>
                      <a:fillRect/>
                    </a:stretch>
                  </pic:blipFill>
                  <pic:spPr>
                    <a:xfrm>
                      <a:off x="0" y="0"/>
                      <a:ext cx="5087060" cy="1448002"/>
                    </a:xfrm>
                    <a:prstGeom prst="rect">
                      <a:avLst/>
                    </a:prstGeom>
                  </pic:spPr>
                </pic:pic>
              </a:graphicData>
            </a:graphic>
          </wp:inline>
        </w:drawing>
      </w:r>
    </w:p>
    <w:p w:rsidR="00CB7C31" w:rsidRPr="003E747F" w:rsidRDefault="00CB7C31" w:rsidP="00B06773">
      <w:pPr>
        <w:jc w:val="both"/>
        <w:rPr>
          <w:rFonts w:cs="B Nazanin"/>
          <w:sz w:val="28"/>
          <w:szCs w:val="28"/>
          <w:rtl/>
        </w:rPr>
      </w:pPr>
      <w:r w:rsidRPr="003E747F">
        <w:rPr>
          <w:rFonts w:cs="B Nazanin" w:hint="cs"/>
          <w:sz w:val="28"/>
          <w:szCs w:val="28"/>
          <w:rtl/>
        </w:rPr>
        <w:lastRenderedPageBreak/>
        <w:t>در این قسمت مساعده های پرداختنی به کارکنان ثبت می شود.لازم به ذکر است مساعده های پرداختنی به کارکنان به صورت اتومات از حقوق پرسنل کسر می شود.</w:t>
      </w:r>
    </w:p>
    <w:p w:rsidR="00CB7C31" w:rsidRPr="003E747F" w:rsidRDefault="00CB7C31" w:rsidP="00B06773">
      <w:pPr>
        <w:jc w:val="both"/>
        <w:rPr>
          <w:rFonts w:cs="B Nazanin"/>
          <w:sz w:val="28"/>
          <w:szCs w:val="28"/>
          <w:rtl/>
        </w:rPr>
      </w:pPr>
      <w:r w:rsidRPr="003E747F">
        <w:rPr>
          <w:rFonts w:cs="B Nazanin" w:hint="cs"/>
          <w:b/>
          <w:bCs/>
          <w:sz w:val="28"/>
          <w:szCs w:val="28"/>
          <w:rtl/>
        </w:rPr>
        <w:t>نکته:</w:t>
      </w:r>
      <w:r w:rsidRPr="003E747F">
        <w:rPr>
          <w:rFonts w:cs="B Nazanin" w:hint="cs"/>
          <w:sz w:val="28"/>
          <w:szCs w:val="28"/>
          <w:rtl/>
        </w:rPr>
        <w:t>مساعده های پرداختنی از ماهی کسر می شود که مساعده پرداختنی در جدول مساعده پرداختنی در آن تاریخ ثبت شده است.</w:t>
      </w:r>
    </w:p>
    <w:p w:rsidR="00407991" w:rsidRPr="00CE6D25" w:rsidRDefault="0026125A" w:rsidP="00B06773">
      <w:pPr>
        <w:jc w:val="both"/>
        <w:rPr>
          <w:rFonts w:cs="B Titr"/>
          <w:b/>
          <w:bCs/>
          <w:sz w:val="28"/>
          <w:szCs w:val="28"/>
          <w:rtl/>
        </w:rPr>
      </w:pPr>
      <w:r w:rsidRPr="00CE6D25">
        <w:rPr>
          <w:rFonts w:cs="B Titr" w:hint="cs"/>
          <w:b/>
          <w:bCs/>
          <w:sz w:val="28"/>
          <w:szCs w:val="28"/>
          <w:rtl/>
        </w:rPr>
        <w:t>ثبت وام های پرداختنی:</w:t>
      </w:r>
    </w:p>
    <w:p w:rsidR="0026125A" w:rsidRDefault="0026125A" w:rsidP="00B06773">
      <w:pPr>
        <w:jc w:val="both"/>
        <w:rPr>
          <w:rFonts w:cs="B Nazanin"/>
          <w:sz w:val="28"/>
          <w:szCs w:val="28"/>
          <w:rtl/>
        </w:rPr>
      </w:pPr>
      <w:r w:rsidRPr="003E747F">
        <w:rPr>
          <w:rFonts w:cs="B Nazanin" w:hint="cs"/>
          <w:sz w:val="28"/>
          <w:szCs w:val="28"/>
          <w:rtl/>
        </w:rPr>
        <w:t>در این جدول وام های پرداختنی به پرسنل وارد می شود</w:t>
      </w:r>
    </w:p>
    <w:p w:rsidR="00407991" w:rsidRPr="003E747F" w:rsidRDefault="00407991" w:rsidP="00B06773">
      <w:pPr>
        <w:jc w:val="both"/>
        <w:rPr>
          <w:rFonts w:cs="B Nazanin"/>
          <w:sz w:val="28"/>
          <w:szCs w:val="28"/>
          <w:rtl/>
        </w:rPr>
      </w:pPr>
      <w:r>
        <w:rPr>
          <w:rFonts w:cs="B Nazanin"/>
          <w:noProof/>
          <w:sz w:val="28"/>
          <w:szCs w:val="28"/>
          <w:rtl/>
        </w:rPr>
        <w:drawing>
          <wp:inline distT="0" distB="0" distL="0" distR="0" wp14:anchorId="2C39050D" wp14:editId="2283947F">
            <wp:extent cx="5731510" cy="1892935"/>
            <wp:effectExtent l="0" t="0" r="254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183505.tmp"/>
                    <pic:cNvPicPr/>
                  </pic:nvPicPr>
                  <pic:blipFill>
                    <a:blip r:embed="rId18">
                      <a:extLst>
                        <a:ext uri="{28A0092B-C50C-407E-A947-70E740481C1C}">
                          <a14:useLocalDpi xmlns:a14="http://schemas.microsoft.com/office/drawing/2010/main" val="0"/>
                        </a:ext>
                      </a:extLst>
                    </a:blip>
                    <a:stretch>
                      <a:fillRect/>
                    </a:stretch>
                  </pic:blipFill>
                  <pic:spPr>
                    <a:xfrm>
                      <a:off x="0" y="0"/>
                      <a:ext cx="5731510" cy="1892935"/>
                    </a:xfrm>
                    <a:prstGeom prst="rect">
                      <a:avLst/>
                    </a:prstGeom>
                  </pic:spPr>
                </pic:pic>
              </a:graphicData>
            </a:graphic>
          </wp:inline>
        </w:drawing>
      </w:r>
    </w:p>
    <w:p w:rsidR="007C6426" w:rsidRPr="003E747F" w:rsidRDefault="007C6426" w:rsidP="00B06773">
      <w:pPr>
        <w:jc w:val="both"/>
        <w:rPr>
          <w:rFonts w:cs="B Nazanin"/>
          <w:sz w:val="28"/>
          <w:szCs w:val="28"/>
          <w:rtl/>
        </w:rPr>
      </w:pPr>
      <w:r w:rsidRPr="003E747F">
        <w:rPr>
          <w:rFonts w:cs="B Nazanin" w:hint="cs"/>
          <w:sz w:val="28"/>
          <w:szCs w:val="28"/>
          <w:rtl/>
        </w:rPr>
        <w:t>در این جدول کافی است مبلغ وام و تعداد اقساط و تاریخ شروع کسر اقساط را وارد نمایید.لازم به ذکر است اقساط وام پرداختنی به صورت اتومات از حقوق و دستمزد پرسنل کسر می شود.</w:t>
      </w:r>
    </w:p>
    <w:p w:rsidR="003E03BD" w:rsidRDefault="009D36EF" w:rsidP="00B06773">
      <w:pPr>
        <w:jc w:val="both"/>
        <w:rPr>
          <w:rFonts w:cs="B Nazanin"/>
          <w:sz w:val="28"/>
          <w:szCs w:val="28"/>
          <w:rtl/>
        </w:rPr>
      </w:pPr>
      <w:r w:rsidRPr="00CE6D25">
        <w:rPr>
          <w:rFonts w:cs="B Titr" w:hint="cs"/>
          <w:b/>
          <w:bCs/>
          <w:sz w:val="28"/>
          <w:szCs w:val="28"/>
          <w:rtl/>
        </w:rPr>
        <w:t>جدول ورود اطلاعات کارکرد پرسنل:</w:t>
      </w:r>
      <w:r w:rsidRPr="003E747F">
        <w:rPr>
          <w:rFonts w:cs="B Nazanin" w:hint="cs"/>
          <w:sz w:val="28"/>
          <w:szCs w:val="28"/>
          <w:rtl/>
        </w:rPr>
        <w:t>این جدول اطلاعات کارکرد پرسنل وارد می شود و اساس محاسبات حقوق و دستمزد می باشد.</w:t>
      </w:r>
    </w:p>
    <w:p w:rsidR="00407991" w:rsidRPr="003E747F" w:rsidRDefault="00407991" w:rsidP="00B06773">
      <w:pPr>
        <w:jc w:val="both"/>
        <w:rPr>
          <w:rFonts w:cs="B Nazanin"/>
          <w:sz w:val="28"/>
          <w:szCs w:val="28"/>
          <w:rtl/>
        </w:rPr>
      </w:pPr>
      <w:r>
        <w:rPr>
          <w:rFonts w:cs="B Nazanin"/>
          <w:noProof/>
          <w:sz w:val="28"/>
          <w:szCs w:val="28"/>
          <w:rtl/>
        </w:rPr>
        <w:drawing>
          <wp:inline distT="0" distB="0" distL="0" distR="0" wp14:anchorId="2CE49EA2" wp14:editId="59A6862A">
            <wp:extent cx="5731510" cy="2616835"/>
            <wp:effectExtent l="0" t="0" r="254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18BE41.tmp"/>
                    <pic:cNvPicPr/>
                  </pic:nvPicPr>
                  <pic:blipFill>
                    <a:blip r:embed="rId19">
                      <a:extLst>
                        <a:ext uri="{28A0092B-C50C-407E-A947-70E740481C1C}">
                          <a14:useLocalDpi xmlns:a14="http://schemas.microsoft.com/office/drawing/2010/main" val="0"/>
                        </a:ext>
                      </a:extLst>
                    </a:blip>
                    <a:stretch>
                      <a:fillRect/>
                    </a:stretch>
                  </pic:blipFill>
                  <pic:spPr>
                    <a:xfrm>
                      <a:off x="0" y="0"/>
                      <a:ext cx="5731510" cy="2616835"/>
                    </a:xfrm>
                    <a:prstGeom prst="rect">
                      <a:avLst/>
                    </a:prstGeom>
                  </pic:spPr>
                </pic:pic>
              </a:graphicData>
            </a:graphic>
          </wp:inline>
        </w:drawing>
      </w:r>
    </w:p>
    <w:p w:rsidR="009D36EF" w:rsidRPr="003E747F" w:rsidRDefault="009D36EF" w:rsidP="00B06773">
      <w:pPr>
        <w:jc w:val="both"/>
        <w:rPr>
          <w:rFonts w:cs="B Nazanin"/>
          <w:b/>
          <w:bCs/>
          <w:sz w:val="28"/>
          <w:szCs w:val="28"/>
          <w:rtl/>
        </w:rPr>
      </w:pPr>
      <w:r w:rsidRPr="003E747F">
        <w:rPr>
          <w:rFonts w:cs="B Nazanin" w:hint="cs"/>
          <w:b/>
          <w:bCs/>
          <w:sz w:val="28"/>
          <w:szCs w:val="28"/>
          <w:rtl/>
        </w:rPr>
        <w:lastRenderedPageBreak/>
        <w:t>نکته در این نرم افزار ستون های که رنگی می باشد حاوی فرمول است و نیازی به ورود اطلاعات در این سلول ها نمی باشد.</w:t>
      </w:r>
    </w:p>
    <w:p w:rsidR="009D36EF" w:rsidRPr="003E747F" w:rsidRDefault="009D36EF" w:rsidP="00B06773">
      <w:pPr>
        <w:jc w:val="both"/>
        <w:rPr>
          <w:rFonts w:cs="B Nazanin"/>
          <w:sz w:val="28"/>
          <w:szCs w:val="28"/>
          <w:rtl/>
        </w:rPr>
      </w:pPr>
      <w:r w:rsidRPr="003E747F">
        <w:rPr>
          <w:rFonts w:cs="B Nazanin" w:hint="cs"/>
          <w:sz w:val="28"/>
          <w:szCs w:val="28"/>
          <w:rtl/>
        </w:rPr>
        <w:t>در این جدول در ستون اول و دوم باید ماه و سال مورد نظر را انتخاب نمایید</w:t>
      </w:r>
    </w:p>
    <w:p w:rsidR="009D36EF" w:rsidRPr="003E747F" w:rsidRDefault="009D36EF" w:rsidP="00B06773">
      <w:pPr>
        <w:jc w:val="both"/>
        <w:rPr>
          <w:rFonts w:cs="B Nazanin"/>
          <w:sz w:val="28"/>
          <w:szCs w:val="28"/>
          <w:rtl/>
        </w:rPr>
      </w:pPr>
      <w:r w:rsidRPr="003E747F">
        <w:rPr>
          <w:rFonts w:cs="B Nazanin" w:hint="cs"/>
          <w:sz w:val="28"/>
          <w:szCs w:val="28"/>
          <w:rtl/>
        </w:rPr>
        <w:t>ستون سوم مربوط به کد پرسنل می باشد.</w:t>
      </w:r>
    </w:p>
    <w:p w:rsidR="009D36EF" w:rsidRPr="003E747F" w:rsidRDefault="009D36EF" w:rsidP="00B06773">
      <w:pPr>
        <w:jc w:val="both"/>
        <w:rPr>
          <w:rFonts w:cs="B Nazanin"/>
          <w:sz w:val="28"/>
          <w:szCs w:val="28"/>
          <w:rtl/>
        </w:rPr>
      </w:pPr>
      <w:r w:rsidRPr="003E747F">
        <w:rPr>
          <w:rFonts w:cs="B Nazanin" w:hint="cs"/>
          <w:sz w:val="28"/>
          <w:szCs w:val="28"/>
          <w:rtl/>
        </w:rPr>
        <w:t>در ستون های اضافه کار و کسر کار و مرخصی ساعتی اطلاعات حتما باید با فرمت زمان وارد شود</w:t>
      </w:r>
    </w:p>
    <w:p w:rsidR="009D36EF" w:rsidRDefault="00D900F9" w:rsidP="00B06773">
      <w:pPr>
        <w:jc w:val="both"/>
        <w:rPr>
          <w:rFonts w:cs="B Nazanin"/>
          <w:sz w:val="28"/>
          <w:szCs w:val="28"/>
          <w:rtl/>
        </w:rPr>
      </w:pPr>
      <w:r w:rsidRPr="00FC3998">
        <w:rPr>
          <w:rFonts w:cs="B Titr" w:hint="cs"/>
          <w:sz w:val="28"/>
          <w:szCs w:val="28"/>
          <w:rtl/>
        </w:rPr>
        <w:t>*</w:t>
      </w:r>
      <w:r w:rsidRPr="003E747F">
        <w:rPr>
          <w:rFonts w:cs="B Nazanin" w:hint="cs"/>
          <w:sz w:val="28"/>
          <w:szCs w:val="28"/>
          <w:rtl/>
        </w:rPr>
        <w:t>تمامی آیتم های جداول لیست حقوق و دستمزد،فیش حقوقی و لیست بانک با انتخاب ماه و سال مورد نظر به صورت اتومات محاسبه و درج می شود</w:t>
      </w:r>
    </w:p>
    <w:p w:rsidR="00D76F07" w:rsidRDefault="00D76F07" w:rsidP="00B06773">
      <w:pPr>
        <w:jc w:val="both"/>
        <w:rPr>
          <w:rFonts w:cs="B Nazanin"/>
          <w:sz w:val="28"/>
          <w:szCs w:val="28"/>
          <w:rtl/>
        </w:rPr>
      </w:pPr>
      <w:r w:rsidRPr="00A00A88">
        <w:rPr>
          <w:rFonts w:cs="B Titr" w:hint="cs"/>
          <w:sz w:val="28"/>
          <w:szCs w:val="28"/>
          <w:rtl/>
        </w:rPr>
        <w:t xml:space="preserve">لیست حقوق </w:t>
      </w:r>
      <w:proofErr w:type="spellStart"/>
      <w:r w:rsidRPr="00A00A88">
        <w:rPr>
          <w:rFonts w:cs="B Titr" w:hint="cs"/>
          <w:sz w:val="28"/>
          <w:szCs w:val="28"/>
          <w:rtl/>
        </w:rPr>
        <w:t>ودستمزد:</w:t>
      </w:r>
      <w:r>
        <w:rPr>
          <w:rFonts w:cs="B Nazanin" w:hint="cs"/>
          <w:sz w:val="28"/>
          <w:szCs w:val="28"/>
          <w:rtl/>
        </w:rPr>
        <w:t>با</w:t>
      </w:r>
      <w:proofErr w:type="spellEnd"/>
      <w:r>
        <w:rPr>
          <w:rFonts w:cs="B Nazanin" w:hint="cs"/>
          <w:sz w:val="28"/>
          <w:szCs w:val="28"/>
          <w:rtl/>
        </w:rPr>
        <w:t xml:space="preserve"> انتخاب سال و ماه مورد نظر در صفحه فهرست لیست حقوق و دستمزد به صورت </w:t>
      </w:r>
      <w:proofErr w:type="spellStart"/>
      <w:r>
        <w:rPr>
          <w:rFonts w:cs="B Nazanin" w:hint="cs"/>
          <w:sz w:val="28"/>
          <w:szCs w:val="28"/>
          <w:rtl/>
        </w:rPr>
        <w:t>اتومات</w:t>
      </w:r>
      <w:proofErr w:type="spellEnd"/>
      <w:r>
        <w:rPr>
          <w:rFonts w:cs="B Nazanin" w:hint="cs"/>
          <w:sz w:val="28"/>
          <w:szCs w:val="28"/>
          <w:rtl/>
        </w:rPr>
        <w:t xml:space="preserve"> محاسبه و قابل چاپ می باشد</w:t>
      </w:r>
    </w:p>
    <w:p w:rsidR="00D76F07" w:rsidRPr="003E747F" w:rsidRDefault="00D76F07" w:rsidP="00B06773">
      <w:pPr>
        <w:jc w:val="both"/>
        <w:rPr>
          <w:rFonts w:cs="B Nazanin"/>
          <w:sz w:val="28"/>
          <w:szCs w:val="28"/>
          <w:rtl/>
        </w:rPr>
      </w:pPr>
      <w:r>
        <w:rPr>
          <w:rFonts w:cs="B Nazanin"/>
          <w:noProof/>
          <w:sz w:val="28"/>
          <w:szCs w:val="28"/>
          <w:rtl/>
        </w:rPr>
        <w:drawing>
          <wp:inline distT="0" distB="0" distL="0" distR="0" wp14:anchorId="6475E6E0" wp14:editId="1A27159D">
            <wp:extent cx="5715633" cy="1209675"/>
            <wp:effectExtent l="0" t="0" r="0" b="0"/>
            <wp:docPr id="10" name="تصویر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D06FE.tmp"/>
                    <pic:cNvPicPr/>
                  </pic:nvPicPr>
                  <pic:blipFill>
                    <a:blip r:embed="rId20">
                      <a:extLst>
                        <a:ext uri="{28A0092B-C50C-407E-A947-70E740481C1C}">
                          <a14:useLocalDpi xmlns:a14="http://schemas.microsoft.com/office/drawing/2010/main" val="0"/>
                        </a:ext>
                      </a:extLst>
                    </a:blip>
                    <a:stretch>
                      <a:fillRect/>
                    </a:stretch>
                  </pic:blipFill>
                  <pic:spPr>
                    <a:xfrm>
                      <a:off x="0" y="0"/>
                      <a:ext cx="5731510" cy="1213035"/>
                    </a:xfrm>
                    <a:prstGeom prst="rect">
                      <a:avLst/>
                    </a:prstGeom>
                  </pic:spPr>
                </pic:pic>
              </a:graphicData>
            </a:graphic>
          </wp:inline>
        </w:drawing>
      </w:r>
    </w:p>
    <w:p w:rsidR="00D76F07" w:rsidRDefault="00643289" w:rsidP="00B06773">
      <w:pPr>
        <w:jc w:val="both"/>
        <w:rPr>
          <w:rFonts w:cs="B Nazanin"/>
          <w:sz w:val="28"/>
          <w:szCs w:val="28"/>
          <w:rtl/>
        </w:rPr>
      </w:pPr>
      <w:r w:rsidRPr="003E747F">
        <w:rPr>
          <w:rFonts w:cs="B Nazanin" w:hint="cs"/>
          <w:sz w:val="28"/>
          <w:szCs w:val="28"/>
          <w:rtl/>
        </w:rPr>
        <w:t xml:space="preserve"> </w:t>
      </w:r>
      <w:r w:rsidR="00D76F07" w:rsidRPr="00A00A88">
        <w:rPr>
          <w:rFonts w:cs="B Titr" w:hint="cs"/>
          <w:sz w:val="28"/>
          <w:szCs w:val="28"/>
          <w:rtl/>
        </w:rPr>
        <w:t xml:space="preserve">فیش </w:t>
      </w:r>
      <w:proofErr w:type="spellStart"/>
      <w:r w:rsidR="00D76F07" w:rsidRPr="00A00A88">
        <w:rPr>
          <w:rFonts w:cs="B Titr" w:hint="cs"/>
          <w:sz w:val="28"/>
          <w:szCs w:val="28"/>
          <w:rtl/>
        </w:rPr>
        <w:t>حقوقی:</w:t>
      </w:r>
      <w:r w:rsidR="00D76F07">
        <w:rPr>
          <w:rFonts w:cs="B Nazanin" w:hint="cs"/>
          <w:sz w:val="28"/>
          <w:szCs w:val="28"/>
          <w:rtl/>
        </w:rPr>
        <w:t>با</w:t>
      </w:r>
      <w:proofErr w:type="spellEnd"/>
      <w:r w:rsidR="00D76F07">
        <w:rPr>
          <w:rFonts w:cs="B Nazanin" w:hint="cs"/>
          <w:sz w:val="28"/>
          <w:szCs w:val="28"/>
          <w:rtl/>
        </w:rPr>
        <w:t xml:space="preserve"> در فیش حقوقی با وارد نمودن کد پرسنلی فیش حقوقی کارکنان قابل مشاهده می باشد</w:t>
      </w:r>
    </w:p>
    <w:p w:rsidR="00D76F07" w:rsidRDefault="00D76F07" w:rsidP="00B06773">
      <w:pPr>
        <w:jc w:val="both"/>
        <w:rPr>
          <w:rFonts w:cs="B Nazanin"/>
          <w:sz w:val="28"/>
          <w:szCs w:val="28"/>
          <w:rtl/>
        </w:rPr>
      </w:pPr>
      <w:r>
        <w:rPr>
          <w:rFonts w:cs="B Nazanin" w:hint="cs"/>
          <w:noProof/>
          <w:sz w:val="28"/>
          <w:szCs w:val="28"/>
          <w:rtl/>
        </w:rPr>
        <w:drawing>
          <wp:inline distT="0" distB="0" distL="0" distR="0" wp14:anchorId="6874F3A3" wp14:editId="69B3989E">
            <wp:extent cx="5731510" cy="2857500"/>
            <wp:effectExtent l="0" t="0" r="2540" b="0"/>
            <wp:docPr id="15" name="تصویر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D06FF.tmp"/>
                    <pic:cNvPicPr/>
                  </pic:nvPicPr>
                  <pic:blipFill>
                    <a:blip r:embed="rId21">
                      <a:extLst>
                        <a:ext uri="{28A0092B-C50C-407E-A947-70E740481C1C}">
                          <a14:useLocalDpi xmlns:a14="http://schemas.microsoft.com/office/drawing/2010/main" val="0"/>
                        </a:ext>
                      </a:extLst>
                    </a:blip>
                    <a:stretch>
                      <a:fillRect/>
                    </a:stretch>
                  </pic:blipFill>
                  <pic:spPr>
                    <a:xfrm>
                      <a:off x="0" y="0"/>
                      <a:ext cx="5731510" cy="2857500"/>
                    </a:xfrm>
                    <a:prstGeom prst="rect">
                      <a:avLst/>
                    </a:prstGeom>
                  </pic:spPr>
                </pic:pic>
              </a:graphicData>
            </a:graphic>
          </wp:inline>
        </w:drawing>
      </w:r>
      <w:r w:rsidR="00643289" w:rsidRPr="003E747F">
        <w:rPr>
          <w:rFonts w:cs="B Nazanin" w:hint="cs"/>
          <w:sz w:val="28"/>
          <w:szCs w:val="28"/>
          <w:rtl/>
        </w:rPr>
        <w:t xml:space="preserve">                 </w:t>
      </w:r>
    </w:p>
    <w:p w:rsidR="00D76F07" w:rsidRDefault="00D76F07" w:rsidP="00B06773">
      <w:pPr>
        <w:jc w:val="both"/>
        <w:rPr>
          <w:rFonts w:cs="B Nazanin"/>
          <w:sz w:val="28"/>
          <w:szCs w:val="28"/>
          <w:rtl/>
        </w:rPr>
      </w:pPr>
      <w:r w:rsidRPr="00A00A88">
        <w:rPr>
          <w:rFonts w:cs="B Titr" w:hint="cs"/>
          <w:sz w:val="28"/>
          <w:szCs w:val="28"/>
          <w:rtl/>
        </w:rPr>
        <w:lastRenderedPageBreak/>
        <w:t xml:space="preserve">لیست ارسال به </w:t>
      </w:r>
      <w:proofErr w:type="spellStart"/>
      <w:r w:rsidRPr="00A00A88">
        <w:rPr>
          <w:rFonts w:cs="B Titr" w:hint="cs"/>
          <w:sz w:val="28"/>
          <w:szCs w:val="28"/>
          <w:rtl/>
        </w:rPr>
        <w:t>بانک:</w:t>
      </w:r>
      <w:r>
        <w:rPr>
          <w:rFonts w:cs="B Nazanin" w:hint="cs"/>
          <w:sz w:val="28"/>
          <w:szCs w:val="28"/>
          <w:rtl/>
        </w:rPr>
        <w:t>در</w:t>
      </w:r>
      <w:proofErr w:type="spellEnd"/>
      <w:r>
        <w:rPr>
          <w:rFonts w:cs="B Nazanin" w:hint="cs"/>
          <w:sz w:val="28"/>
          <w:szCs w:val="28"/>
          <w:rtl/>
        </w:rPr>
        <w:t xml:space="preserve"> این لیست میزان خالص پرداختی هر یک از کارکنان و شماره حساب آنها جهت ارائه به بانک قابل مشاهده می باشد.</w:t>
      </w:r>
    </w:p>
    <w:p w:rsidR="00671882" w:rsidRDefault="00D76F07" w:rsidP="00B06773">
      <w:pPr>
        <w:jc w:val="both"/>
        <w:rPr>
          <w:rFonts w:cs="B Titr"/>
          <w:sz w:val="28"/>
          <w:szCs w:val="28"/>
          <w:rtl/>
        </w:rPr>
      </w:pPr>
      <w:r>
        <w:rPr>
          <w:rFonts w:cs="B Nazanin" w:hint="cs"/>
          <w:noProof/>
          <w:sz w:val="28"/>
          <w:szCs w:val="28"/>
          <w:rtl/>
        </w:rPr>
        <w:drawing>
          <wp:inline distT="0" distB="0" distL="0" distR="0" wp14:anchorId="29F2CE86" wp14:editId="62E9BE73">
            <wp:extent cx="5731510" cy="3522345"/>
            <wp:effectExtent l="0" t="0" r="2540" b="1905"/>
            <wp:docPr id="16" name="تصویر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D0700.tmp"/>
                    <pic:cNvPicPr/>
                  </pic:nvPicPr>
                  <pic:blipFill>
                    <a:blip r:embed="rId22">
                      <a:extLst>
                        <a:ext uri="{28A0092B-C50C-407E-A947-70E740481C1C}">
                          <a14:useLocalDpi xmlns:a14="http://schemas.microsoft.com/office/drawing/2010/main" val="0"/>
                        </a:ext>
                      </a:extLst>
                    </a:blip>
                    <a:stretch>
                      <a:fillRect/>
                    </a:stretch>
                  </pic:blipFill>
                  <pic:spPr>
                    <a:xfrm>
                      <a:off x="0" y="0"/>
                      <a:ext cx="5731510" cy="3522345"/>
                    </a:xfrm>
                    <a:prstGeom prst="rect">
                      <a:avLst/>
                    </a:prstGeom>
                  </pic:spPr>
                </pic:pic>
              </a:graphicData>
            </a:graphic>
          </wp:inline>
        </w:drawing>
      </w:r>
    </w:p>
    <w:p w:rsidR="00671882" w:rsidRDefault="00671882" w:rsidP="00B06773">
      <w:pPr>
        <w:jc w:val="both"/>
        <w:rPr>
          <w:rFonts w:cs="B Titr"/>
          <w:sz w:val="28"/>
          <w:szCs w:val="28"/>
          <w:rtl/>
        </w:rPr>
      </w:pPr>
    </w:p>
    <w:p w:rsidR="00A00A88" w:rsidRDefault="00A00A88" w:rsidP="00B06773">
      <w:pPr>
        <w:jc w:val="both"/>
        <w:rPr>
          <w:rFonts w:cs="B Nazanin"/>
          <w:sz w:val="28"/>
          <w:szCs w:val="28"/>
          <w:rtl/>
        </w:rPr>
      </w:pPr>
      <w:r w:rsidRPr="00A00A88">
        <w:rPr>
          <w:rFonts w:cs="B Titr" w:hint="cs"/>
          <w:sz w:val="28"/>
          <w:szCs w:val="28"/>
          <w:rtl/>
        </w:rPr>
        <w:t xml:space="preserve">لیست تسویه </w:t>
      </w:r>
      <w:proofErr w:type="spellStart"/>
      <w:r w:rsidRPr="00A00A88">
        <w:rPr>
          <w:rFonts w:cs="B Titr" w:hint="cs"/>
          <w:sz w:val="28"/>
          <w:szCs w:val="28"/>
          <w:rtl/>
        </w:rPr>
        <w:t>حساب:</w:t>
      </w:r>
      <w:r>
        <w:rPr>
          <w:rFonts w:cs="B Nazanin" w:hint="cs"/>
          <w:sz w:val="28"/>
          <w:szCs w:val="28"/>
          <w:rtl/>
        </w:rPr>
        <w:t>این</w:t>
      </w:r>
      <w:proofErr w:type="spellEnd"/>
      <w:r>
        <w:rPr>
          <w:rFonts w:cs="B Nazanin" w:hint="cs"/>
          <w:sz w:val="28"/>
          <w:szCs w:val="28"/>
          <w:rtl/>
        </w:rPr>
        <w:t xml:space="preserve"> جدول محاسبات مربوط به </w:t>
      </w:r>
      <w:proofErr w:type="spellStart"/>
      <w:r>
        <w:rPr>
          <w:rFonts w:cs="B Nazanin" w:hint="cs"/>
          <w:sz w:val="28"/>
          <w:szCs w:val="28"/>
          <w:rtl/>
        </w:rPr>
        <w:t>سنوات،عیدی</w:t>
      </w:r>
      <w:proofErr w:type="spellEnd"/>
      <w:r>
        <w:rPr>
          <w:rFonts w:cs="B Nazanin" w:hint="cs"/>
          <w:sz w:val="28"/>
          <w:szCs w:val="28"/>
          <w:rtl/>
        </w:rPr>
        <w:t xml:space="preserve"> و پاداش مانده مرخصی قابل مشاهده می باشد</w:t>
      </w:r>
    </w:p>
    <w:p w:rsidR="00643289" w:rsidRPr="003E747F" w:rsidRDefault="00A00A88" w:rsidP="00B06773">
      <w:pPr>
        <w:jc w:val="both"/>
        <w:rPr>
          <w:rFonts w:cs="B Nazanin"/>
          <w:sz w:val="28"/>
          <w:szCs w:val="28"/>
        </w:rPr>
      </w:pPr>
      <w:r>
        <w:rPr>
          <w:rFonts w:cs="B Nazanin" w:hint="cs"/>
          <w:noProof/>
          <w:sz w:val="28"/>
          <w:szCs w:val="28"/>
          <w:rtl/>
        </w:rPr>
        <w:drawing>
          <wp:inline distT="0" distB="0" distL="0" distR="0" wp14:anchorId="3C3C1E77" wp14:editId="69698927">
            <wp:extent cx="5731510" cy="1682750"/>
            <wp:effectExtent l="0" t="0" r="2540" b="0"/>
            <wp:docPr id="17" name="تصویر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D0701.tmp"/>
                    <pic:cNvPicPr/>
                  </pic:nvPicPr>
                  <pic:blipFill>
                    <a:blip r:embed="rId23">
                      <a:extLst>
                        <a:ext uri="{28A0092B-C50C-407E-A947-70E740481C1C}">
                          <a14:useLocalDpi xmlns:a14="http://schemas.microsoft.com/office/drawing/2010/main" val="0"/>
                        </a:ext>
                      </a:extLst>
                    </a:blip>
                    <a:stretch>
                      <a:fillRect/>
                    </a:stretch>
                  </pic:blipFill>
                  <pic:spPr>
                    <a:xfrm>
                      <a:off x="0" y="0"/>
                      <a:ext cx="5731510" cy="1682750"/>
                    </a:xfrm>
                    <a:prstGeom prst="rect">
                      <a:avLst/>
                    </a:prstGeom>
                  </pic:spPr>
                </pic:pic>
              </a:graphicData>
            </a:graphic>
          </wp:inline>
        </w:drawing>
      </w:r>
      <w:r w:rsidR="00643289" w:rsidRPr="003E747F">
        <w:rPr>
          <w:rFonts w:cs="B Nazanin" w:hint="cs"/>
          <w:sz w:val="28"/>
          <w:szCs w:val="28"/>
          <w:rtl/>
        </w:rPr>
        <w:t xml:space="preserve">          </w:t>
      </w:r>
      <w:r w:rsidR="00B768CB" w:rsidRPr="003E747F">
        <w:rPr>
          <w:rFonts w:cs="B Nazanin" w:hint="cs"/>
          <w:sz w:val="28"/>
          <w:szCs w:val="28"/>
          <w:rtl/>
        </w:rPr>
        <w:t xml:space="preserve">                          </w:t>
      </w:r>
      <w:r w:rsidR="00663B45" w:rsidRPr="003E747F">
        <w:rPr>
          <w:rFonts w:cs="B Nazanin" w:hint="cs"/>
          <w:sz w:val="28"/>
          <w:szCs w:val="28"/>
          <w:rtl/>
        </w:rPr>
        <w:t xml:space="preserve">                              </w:t>
      </w:r>
    </w:p>
    <w:sectPr w:rsidR="00643289" w:rsidRPr="003E747F" w:rsidSect="0035551D">
      <w:headerReference w:type="default" r:id="rId24"/>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217A" w:rsidRDefault="00BF217A" w:rsidP="0035551D">
      <w:pPr>
        <w:spacing w:after="0" w:line="240" w:lineRule="auto"/>
      </w:pPr>
      <w:r>
        <w:separator/>
      </w:r>
    </w:p>
  </w:endnote>
  <w:endnote w:type="continuationSeparator" w:id="0">
    <w:p w:rsidR="00BF217A" w:rsidRDefault="00BF217A" w:rsidP="003555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 Esfehan">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217A" w:rsidRDefault="00BF217A" w:rsidP="0035551D">
      <w:pPr>
        <w:spacing w:after="0" w:line="240" w:lineRule="auto"/>
      </w:pPr>
      <w:r>
        <w:separator/>
      </w:r>
    </w:p>
  </w:footnote>
  <w:footnote w:type="continuationSeparator" w:id="0">
    <w:p w:rsidR="00BF217A" w:rsidRDefault="00BF217A" w:rsidP="0035551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551D" w:rsidRPr="00C85A1F" w:rsidRDefault="0035551D" w:rsidP="0035551D">
    <w:pPr>
      <w:pStyle w:val="Header"/>
      <w:rPr>
        <w:b/>
        <w:bCs/>
        <w:sz w:val="28"/>
        <w:szCs w:val="28"/>
        <w:rtl/>
      </w:rPr>
    </w:pPr>
    <w:r w:rsidRPr="00C85A1F">
      <w:rPr>
        <w:rFonts w:hint="cs"/>
        <w:b/>
        <w:bCs/>
        <w:sz w:val="28"/>
        <w:szCs w:val="28"/>
        <w:rtl/>
      </w:rPr>
      <w:t xml:space="preserve">محاسب </w:t>
    </w:r>
    <w:proofErr w:type="spellStart"/>
    <w:r w:rsidRPr="00C85A1F">
      <w:rPr>
        <w:rFonts w:hint="cs"/>
        <w:b/>
        <w:bCs/>
        <w:sz w:val="28"/>
        <w:szCs w:val="28"/>
        <w:rtl/>
      </w:rPr>
      <w:t>یار:طراحی</w:t>
    </w:r>
    <w:proofErr w:type="spellEnd"/>
    <w:r w:rsidRPr="00C85A1F">
      <w:rPr>
        <w:rFonts w:hint="cs"/>
        <w:b/>
        <w:bCs/>
        <w:sz w:val="28"/>
        <w:szCs w:val="28"/>
        <w:rtl/>
      </w:rPr>
      <w:t xml:space="preserve"> و ارائه فایل های کاربردی حسابداری در </w:t>
    </w:r>
    <w:proofErr w:type="spellStart"/>
    <w:r w:rsidRPr="00C85A1F">
      <w:rPr>
        <w:rFonts w:hint="cs"/>
        <w:b/>
        <w:bCs/>
        <w:sz w:val="28"/>
        <w:szCs w:val="28"/>
        <w:rtl/>
      </w:rPr>
      <w:t>اکسل</w:t>
    </w:r>
    <w:proofErr w:type="spellEnd"/>
  </w:p>
  <w:p w:rsidR="0035551D" w:rsidRPr="00C85A1F" w:rsidRDefault="00BF217A" w:rsidP="0035551D">
    <w:pPr>
      <w:pStyle w:val="Header"/>
      <w:jc w:val="right"/>
      <w:rPr>
        <w:b/>
        <w:bCs/>
        <w:sz w:val="28"/>
        <w:szCs w:val="28"/>
        <w:rtl/>
      </w:rPr>
    </w:pPr>
    <w:hyperlink r:id="rId1" w:history="1">
      <w:r w:rsidR="0035551D" w:rsidRPr="00C85A1F">
        <w:rPr>
          <w:rStyle w:val="Hyperlink"/>
          <w:b/>
          <w:bCs/>
          <w:sz w:val="28"/>
          <w:szCs w:val="28"/>
        </w:rPr>
        <w:t>www.mohasebyar.ir</w:t>
      </w:r>
    </w:hyperlink>
  </w:p>
  <w:sdt>
    <w:sdtPr>
      <w:rPr>
        <w:rtl/>
      </w:rPr>
      <w:id w:val="125432106"/>
      <w:docPartObj>
        <w:docPartGallery w:val="Watermarks"/>
        <w:docPartUnique/>
      </w:docPartObj>
    </w:sdtPr>
    <w:sdtEndPr/>
    <w:sdtContent>
      <w:p w:rsidR="0035551D" w:rsidRDefault="00BF217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1787767" o:spid="_x0000_s2051" type="#_x0000_t136" style="position:absolute;left:0;text-align:left;margin-left:0;margin-top:0;width:424.2pt;height:212.1pt;rotation:315;z-index:-251658752;mso-position-horizontal:center;mso-position-horizontal-relative:margin;mso-position-vertical:center;mso-position-vertical-relative:margin" o:allowincell="f" fillcolor="black [3213]" stroked="f">
              <v:fill opacity=".5"/>
              <v:textpath style="font-family:&quot;Calibri&quot;;font-size:1pt" string="محاسب یار"/>
              <w10:wrap anchorx="margin" anchory="margin"/>
            </v:shape>
          </w:pic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56AF"/>
    <w:multiLevelType w:val="hybridMultilevel"/>
    <w:tmpl w:val="66506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F80259"/>
    <w:multiLevelType w:val="hybridMultilevel"/>
    <w:tmpl w:val="83FE3F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B1868E7"/>
    <w:multiLevelType w:val="hybridMultilevel"/>
    <w:tmpl w:val="5CF45E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FB2027F"/>
    <w:multiLevelType w:val="hybridMultilevel"/>
    <w:tmpl w:val="D5605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1043"/>
    <w:rsid w:val="00071043"/>
    <w:rsid w:val="00110C64"/>
    <w:rsid w:val="00170D58"/>
    <w:rsid w:val="00215571"/>
    <w:rsid w:val="00241575"/>
    <w:rsid w:val="0026125A"/>
    <w:rsid w:val="0035551D"/>
    <w:rsid w:val="00366486"/>
    <w:rsid w:val="003E03BD"/>
    <w:rsid w:val="003E747F"/>
    <w:rsid w:val="00407991"/>
    <w:rsid w:val="0045493F"/>
    <w:rsid w:val="004738B9"/>
    <w:rsid w:val="00504CFE"/>
    <w:rsid w:val="00510685"/>
    <w:rsid w:val="00513767"/>
    <w:rsid w:val="00536704"/>
    <w:rsid w:val="00603046"/>
    <w:rsid w:val="00617496"/>
    <w:rsid w:val="00643289"/>
    <w:rsid w:val="00663B45"/>
    <w:rsid w:val="00663C4A"/>
    <w:rsid w:val="00671882"/>
    <w:rsid w:val="007A20EE"/>
    <w:rsid w:val="007C6426"/>
    <w:rsid w:val="007D0350"/>
    <w:rsid w:val="008817DE"/>
    <w:rsid w:val="00962AF8"/>
    <w:rsid w:val="009D36EF"/>
    <w:rsid w:val="00A00A88"/>
    <w:rsid w:val="00B06773"/>
    <w:rsid w:val="00B7311B"/>
    <w:rsid w:val="00B768CB"/>
    <w:rsid w:val="00BF217A"/>
    <w:rsid w:val="00C12583"/>
    <w:rsid w:val="00C17597"/>
    <w:rsid w:val="00C40A80"/>
    <w:rsid w:val="00C85A1F"/>
    <w:rsid w:val="00CB7C31"/>
    <w:rsid w:val="00CE6D25"/>
    <w:rsid w:val="00CE72EA"/>
    <w:rsid w:val="00CF1C90"/>
    <w:rsid w:val="00D574A3"/>
    <w:rsid w:val="00D76F07"/>
    <w:rsid w:val="00D900F9"/>
    <w:rsid w:val="00D90CF1"/>
    <w:rsid w:val="00DC1754"/>
    <w:rsid w:val="00E307D0"/>
    <w:rsid w:val="00EB1196"/>
    <w:rsid w:val="00FA2096"/>
    <w:rsid w:val="00FC3998"/>
    <w:rsid w:val="00FC45BE"/>
    <w:rsid w:val="00FD1F1B"/>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6486"/>
    <w:pPr>
      <w:ind w:left="720"/>
      <w:contextualSpacing/>
    </w:pPr>
  </w:style>
  <w:style w:type="paragraph" w:styleId="NoSpacing">
    <w:name w:val="No Spacing"/>
    <w:uiPriority w:val="1"/>
    <w:qFormat/>
    <w:rsid w:val="00C17597"/>
    <w:pPr>
      <w:bidi/>
      <w:spacing w:after="0" w:line="240" w:lineRule="auto"/>
    </w:pPr>
  </w:style>
  <w:style w:type="paragraph" w:styleId="BalloonText">
    <w:name w:val="Balloon Text"/>
    <w:basedOn w:val="Normal"/>
    <w:link w:val="BalloonTextChar"/>
    <w:uiPriority w:val="99"/>
    <w:semiHidden/>
    <w:unhideWhenUsed/>
    <w:rsid w:val="003E74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747F"/>
    <w:rPr>
      <w:rFonts w:ascii="Tahoma" w:hAnsi="Tahoma" w:cs="Tahoma"/>
      <w:sz w:val="16"/>
      <w:szCs w:val="16"/>
    </w:rPr>
  </w:style>
  <w:style w:type="character" w:styleId="Hyperlink">
    <w:name w:val="Hyperlink"/>
    <w:basedOn w:val="DefaultParagraphFont"/>
    <w:uiPriority w:val="99"/>
    <w:unhideWhenUsed/>
    <w:rsid w:val="00C12583"/>
    <w:rPr>
      <w:color w:val="0563C1" w:themeColor="hyperlink"/>
      <w:u w:val="single"/>
    </w:rPr>
  </w:style>
  <w:style w:type="paragraph" w:styleId="Header">
    <w:name w:val="header"/>
    <w:basedOn w:val="Normal"/>
    <w:link w:val="HeaderChar"/>
    <w:uiPriority w:val="99"/>
    <w:unhideWhenUsed/>
    <w:rsid w:val="003555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551D"/>
  </w:style>
  <w:style w:type="paragraph" w:styleId="Footer">
    <w:name w:val="footer"/>
    <w:basedOn w:val="Normal"/>
    <w:link w:val="FooterChar"/>
    <w:uiPriority w:val="99"/>
    <w:unhideWhenUsed/>
    <w:rsid w:val="0035551D"/>
    <w:pPr>
      <w:tabs>
        <w:tab w:val="center" w:pos="4513"/>
        <w:tab w:val="right" w:pos="9026"/>
      </w:tabs>
      <w:spacing w:after="0" w:line="240" w:lineRule="auto"/>
    </w:pPr>
  </w:style>
  <w:style w:type="character" w:customStyle="1" w:styleId="FooterChar">
    <w:name w:val="Footer Char"/>
    <w:basedOn w:val="DefaultParagraphFont"/>
    <w:link w:val="Footer"/>
    <w:uiPriority w:val="99"/>
    <w:rsid w:val="003555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6486"/>
    <w:pPr>
      <w:ind w:left="720"/>
      <w:contextualSpacing/>
    </w:pPr>
  </w:style>
  <w:style w:type="paragraph" w:styleId="NoSpacing">
    <w:name w:val="No Spacing"/>
    <w:uiPriority w:val="1"/>
    <w:qFormat/>
    <w:rsid w:val="00C17597"/>
    <w:pPr>
      <w:bidi/>
      <w:spacing w:after="0" w:line="240" w:lineRule="auto"/>
    </w:pPr>
  </w:style>
  <w:style w:type="paragraph" w:styleId="BalloonText">
    <w:name w:val="Balloon Text"/>
    <w:basedOn w:val="Normal"/>
    <w:link w:val="BalloonTextChar"/>
    <w:uiPriority w:val="99"/>
    <w:semiHidden/>
    <w:unhideWhenUsed/>
    <w:rsid w:val="003E74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747F"/>
    <w:rPr>
      <w:rFonts w:ascii="Tahoma" w:hAnsi="Tahoma" w:cs="Tahoma"/>
      <w:sz w:val="16"/>
      <w:szCs w:val="16"/>
    </w:rPr>
  </w:style>
  <w:style w:type="character" w:styleId="Hyperlink">
    <w:name w:val="Hyperlink"/>
    <w:basedOn w:val="DefaultParagraphFont"/>
    <w:uiPriority w:val="99"/>
    <w:unhideWhenUsed/>
    <w:rsid w:val="00C12583"/>
    <w:rPr>
      <w:color w:val="0563C1" w:themeColor="hyperlink"/>
      <w:u w:val="single"/>
    </w:rPr>
  </w:style>
  <w:style w:type="paragraph" w:styleId="Header">
    <w:name w:val="header"/>
    <w:basedOn w:val="Normal"/>
    <w:link w:val="HeaderChar"/>
    <w:uiPriority w:val="99"/>
    <w:unhideWhenUsed/>
    <w:rsid w:val="003555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551D"/>
  </w:style>
  <w:style w:type="paragraph" w:styleId="Footer">
    <w:name w:val="footer"/>
    <w:basedOn w:val="Normal"/>
    <w:link w:val="FooterChar"/>
    <w:uiPriority w:val="99"/>
    <w:unhideWhenUsed/>
    <w:rsid w:val="0035551D"/>
    <w:pPr>
      <w:tabs>
        <w:tab w:val="center" w:pos="4513"/>
        <w:tab w:val="right" w:pos="9026"/>
      </w:tabs>
      <w:spacing w:after="0" w:line="240" w:lineRule="auto"/>
    </w:pPr>
  </w:style>
  <w:style w:type="character" w:customStyle="1" w:styleId="FooterChar">
    <w:name w:val="Footer Char"/>
    <w:basedOn w:val="DefaultParagraphFont"/>
    <w:link w:val="Footer"/>
    <w:uiPriority w:val="99"/>
    <w:rsid w:val="00355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tmp"/><Relationship Id="rId18" Type="http://schemas.openxmlformats.org/officeDocument/2006/relationships/image" Target="media/image9.tmp"/><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2.tmp"/><Relationship Id="rId7" Type="http://schemas.openxmlformats.org/officeDocument/2006/relationships/footnotes" Target="footnotes.xml"/><Relationship Id="rId12" Type="http://schemas.openxmlformats.org/officeDocument/2006/relationships/image" Target="media/image3.tmp"/><Relationship Id="rId17" Type="http://schemas.openxmlformats.org/officeDocument/2006/relationships/image" Target="media/image8.tmp"/><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tmp"/><Relationship Id="rId20" Type="http://schemas.openxmlformats.org/officeDocument/2006/relationships/image" Target="media/image11.tmp"/><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tmp"/><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tmp"/><Relationship Id="rId23" Type="http://schemas.openxmlformats.org/officeDocument/2006/relationships/image" Target="media/image14.tmp"/><Relationship Id="rId10" Type="http://schemas.openxmlformats.org/officeDocument/2006/relationships/image" Target="media/image1.tmp"/><Relationship Id="rId19" Type="http://schemas.openxmlformats.org/officeDocument/2006/relationships/image" Target="media/image10.tmp"/><Relationship Id="rId4" Type="http://schemas.microsoft.com/office/2007/relationships/stylesWithEffects" Target="stylesWithEffects.xml"/><Relationship Id="rId9" Type="http://schemas.openxmlformats.org/officeDocument/2006/relationships/hyperlink" Target="http://www.mohasebyar.ir" TargetMode="External"/><Relationship Id="rId14" Type="http://schemas.openxmlformats.org/officeDocument/2006/relationships/image" Target="media/image5.tmp"/><Relationship Id="rId22" Type="http://schemas.openxmlformats.org/officeDocument/2006/relationships/image" Target="media/image13.tmp"/></Relationships>
</file>

<file path=word/_rels/header1.xml.rels><?xml version="1.0" encoding="UTF-8" standalone="yes"?>
<Relationships xmlns="http://schemas.openxmlformats.org/package/2006/relationships"><Relationship Id="rId1" Type="http://schemas.openxmlformats.org/officeDocument/2006/relationships/hyperlink" Target="www.mohasebyar.ir" TargetMode="External"/></Relationships>
</file>

<file path=word/theme/theme1.xml><?xml version="1.0" encoding="utf-8"?>
<a:theme xmlns:a="http://schemas.openxmlformats.org/drawingml/2006/main" name="طرح زمین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8A9D0-B326-44A6-8FB3-B852D80C3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8</Pages>
  <Words>1086</Words>
  <Characters>6191</Characters>
  <Application>Microsoft Office Word</Application>
  <DocSecurity>0</DocSecurity>
  <Lines>51</Lines>
  <Paragraphs>14</Paragraphs>
  <ScaleCrop>false</ScaleCrop>
  <HeadingPairs>
    <vt:vector size="4" baseType="variant">
      <vt:variant>
        <vt:lpstr>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rahman</dc:creator>
  <cp:keywords/>
  <dc:description/>
  <cp:lastModifiedBy>user</cp:lastModifiedBy>
  <cp:revision>39</cp:revision>
  <dcterms:created xsi:type="dcterms:W3CDTF">2015-10-16T17:13:00Z</dcterms:created>
  <dcterms:modified xsi:type="dcterms:W3CDTF">2016-04-18T07:42:00Z</dcterms:modified>
</cp:coreProperties>
</file>